
<file path=[Content_Types].xml><?xml version="1.0" encoding="utf-8"?>
<Types xmlns="http://schemas.openxmlformats.org/package/2006/content-types">
  <Default Extension="jpeg" ContentType="image/jpeg"/>
  <Default Extension="JPG" ContentType="image/.jpg"/>
  <Default Extension="png" ContentType="image/png"/>
  <Default Extension="gif" ContentType="image/gi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8246894">
      <w:pPr>
        <w:pStyle w:val="2"/>
        <w:keepNext w:val="0"/>
        <w:keepLines w:val="0"/>
        <w:widowControl/>
        <w:shd w:val="clear" w:color="auto" w:fill="FFFFFF"/>
        <w:spacing w:after="240" w:line="240" w:lineRule="auto"/>
        <w:jc w:val="both"/>
        <w:rPr>
          <w:rFonts w:ascii="微软雅黑" w:hAnsi="微软雅黑" w:eastAsia="微软雅黑" w:cs="微软雅黑"/>
          <w:color w:val="0F1115"/>
        </w:rPr>
      </w:pPr>
      <w:r>
        <w:rPr>
          <w:rFonts w:hint="eastAsia" w:ascii="微软雅黑" w:hAnsi="微软雅黑" w:eastAsia="微软雅黑" w:cs="微软雅黑"/>
          <w:color w:val="0F1115"/>
          <w:shd w:val="clear" w:color="auto" w:fill="FFFFFF"/>
        </w:rPr>
        <w:t>OPEN CALL｜Hong Museum 2025 "Situated Resonance" Wenzhou Research Sponsorship Program</w:t>
      </w:r>
    </w:p>
    <w:p w14:paraId="17CCBFF3">
      <w:pPr>
        <w:spacing w:after="120" w:line="240" w:lineRule="auto"/>
        <w:ind w:left="240" w:right="240"/>
        <w:jc w:val="both"/>
        <w:rPr>
          <w:rFonts w:ascii="微软雅黑" w:hAnsi="微软雅黑" w:eastAsia="微软雅黑" w:cs="微软雅黑"/>
        </w:rPr>
      </w:pPr>
      <w:r>
        <w:rPr>
          <w:rFonts w:hint="eastAsia" w:ascii="微软雅黑" w:hAnsi="微软雅黑" w:eastAsia="微软雅黑" w:cs="微软雅黑"/>
        </w:rPr>
        <w:drawing>
          <wp:inline distT="0" distB="0" distL="0" distR="0">
            <wp:extent cx="4931410" cy="6163945"/>
            <wp:effectExtent l="0" t="0" r="0" b="0"/>
            <wp:docPr id="2" name="picture" descr="descript"/>
            <wp:cNvGraphicFramePr/>
            <a:graphic xmlns:a="http://schemas.openxmlformats.org/drawingml/2006/main">
              <a:graphicData uri="http://schemas.openxmlformats.org/drawingml/2006/picture">
                <pic:pic xmlns:pic="http://schemas.openxmlformats.org/drawingml/2006/picture">
                  <pic:nvPicPr>
                    <pic:cNvPr id="2" name="picture" descr="descript"/>
                    <pic:cNvPicPr/>
                  </pic:nvPicPr>
                  <pic:blipFill>
                    <a:blip r:embed="rId6"/>
                    <a:srcRect/>
                    <a:stretch>
                      <a:fillRect/>
                    </a:stretch>
                  </pic:blipFill>
                  <pic:spPr>
                    <a:xfrm rot="21600000">
                      <a:off x="0" y="0"/>
                      <a:ext cx="4931410" cy="6164263"/>
                    </a:xfrm>
                    <a:prstGeom prst="rect">
                      <a:avLst/>
                    </a:prstGeom>
                  </pic:spPr>
                </pic:pic>
              </a:graphicData>
            </a:graphic>
          </wp:inline>
        </w:drawing>
      </w:r>
    </w:p>
    <w:p w14:paraId="24EC7A03">
      <w:pPr>
        <w:spacing w:line="240" w:lineRule="auto"/>
        <w:ind w:left="240" w:right="240"/>
        <w:jc w:val="right"/>
        <w:rPr>
          <w:rFonts w:ascii="微软雅黑" w:hAnsi="微软雅黑" w:eastAsia="微软雅黑" w:cs="微软雅黑"/>
          <w:color w:val="B2B2B2"/>
          <w:sz w:val="18"/>
        </w:rPr>
      </w:pPr>
      <w:r>
        <w:rPr>
          <w:rFonts w:hint="eastAsia" w:ascii="微软雅黑" w:hAnsi="微软雅黑" w:eastAsia="微软雅黑" w:cs="微软雅黑"/>
          <w:color w:val="B2B2B2"/>
          <w:sz w:val="18"/>
        </w:rPr>
        <w:t>Poster Design: Related Department</w:t>
      </w:r>
    </w:p>
    <w:p w14:paraId="1F11896D">
      <w:pPr>
        <w:spacing w:line="240" w:lineRule="auto"/>
        <w:ind w:left="240" w:right="240"/>
        <w:jc w:val="both"/>
        <w:rPr>
          <w:rFonts w:ascii="微软雅黑" w:hAnsi="微软雅黑" w:eastAsia="微软雅黑" w:cs="微软雅黑"/>
          <w:color w:val="B2B2B2"/>
          <w:sz w:val="18"/>
        </w:rPr>
      </w:pPr>
    </w:p>
    <w:p w14:paraId="7ED1E73F">
      <w:pPr>
        <w:spacing w:line="240" w:lineRule="auto"/>
        <w:jc w:val="both"/>
        <w:rPr>
          <w:rStyle w:val="6"/>
          <w:rFonts w:hint="eastAsia" w:ascii="微软雅黑" w:hAnsi="微软雅黑" w:eastAsia="微软雅黑" w:cs="微软雅黑"/>
          <w:bCs/>
          <w:color w:val="0F1115"/>
          <w:sz w:val="24"/>
          <w:szCs w:val="24"/>
          <w:shd w:val="clear" w:color="auto" w:fill="FFFFFF"/>
        </w:rPr>
      </w:pPr>
      <w:r>
        <w:rPr>
          <w:rStyle w:val="6"/>
          <w:rFonts w:hint="eastAsia" w:ascii="微软雅黑" w:hAnsi="微软雅黑" w:eastAsia="微软雅黑" w:cs="微软雅黑"/>
          <w:bCs/>
          <w:color w:val="0F1115"/>
          <w:sz w:val="24"/>
          <w:szCs w:val="24"/>
          <w:shd w:val="clear" w:color="auto" w:fill="FFFFFF"/>
        </w:rPr>
        <w:t>Hong Museum will officially launch the "Situated Resonance" Wenzhou Research Sponsorship Program in 2025, establishing it as the museum's annual flagship initiative from this year onward. This</w:t>
      </w:r>
      <w:r>
        <w:rPr>
          <w:rStyle w:val="6"/>
          <w:rFonts w:ascii="微软雅黑" w:hAnsi="微软雅黑" w:eastAsia="微软雅黑" w:cs="微软雅黑"/>
          <w:bCs/>
          <w:color w:val="0F1115"/>
          <w:sz w:val="24"/>
          <w:szCs w:val="24"/>
          <w:shd w:val="clear" w:color="auto" w:fill="FFFFFF"/>
        </w:rPr>
        <w:t xml:space="preserve"> </w:t>
      </w:r>
      <w:r>
        <w:rPr>
          <w:rStyle w:val="6"/>
          <w:rFonts w:hint="eastAsia" w:ascii="微软雅黑" w:hAnsi="微软雅黑" w:eastAsia="微软雅黑" w:cs="微软雅黑"/>
          <w:bCs/>
          <w:color w:val="0F1115"/>
          <w:sz w:val="24"/>
          <w:szCs w:val="24"/>
          <w:shd w:val="clear" w:color="auto" w:fill="FFFFFF"/>
        </w:rPr>
        <w:t>program aims to sustain a focus on the exploration and production of situated knowledge, building an open dialogue platform that interconnects art, social sciences, and the public.</w:t>
      </w:r>
    </w:p>
    <w:p w14:paraId="228E97F3">
      <w:pPr>
        <w:spacing w:line="240" w:lineRule="auto"/>
        <w:jc w:val="both"/>
        <w:rPr>
          <w:rStyle w:val="6"/>
          <w:rFonts w:hint="eastAsia" w:ascii="微软雅黑" w:hAnsi="微软雅黑" w:eastAsia="微软雅黑" w:cs="微软雅黑"/>
          <w:bCs/>
          <w:color w:val="0F1115"/>
          <w:sz w:val="24"/>
          <w:szCs w:val="24"/>
          <w:shd w:val="clear" w:color="auto" w:fill="FFFFFF"/>
        </w:rPr>
      </w:pPr>
    </w:p>
    <w:p w14:paraId="55A1551F">
      <w:pPr>
        <w:keepNext w:val="0"/>
        <w:keepLines w:val="0"/>
        <w:widowControl/>
        <w:suppressLineNumbers w:val="0"/>
        <w:jc w:val="left"/>
        <w:rPr>
          <w:rFonts w:hint="eastAsia" w:ascii="微软雅黑" w:hAnsi="微软雅黑" w:eastAsia="微软雅黑" w:cs="微软雅黑"/>
          <w:color w:val="0F1115"/>
          <w:szCs w:val="24"/>
          <w:lang w:eastAsia="zh-CN"/>
        </w:rPr>
      </w:pPr>
      <w:r>
        <w:rPr>
          <w:rFonts w:hint="eastAsia" w:ascii="微软雅黑" w:hAnsi="微软雅黑" w:eastAsia="微软雅黑" w:cs="微软雅黑"/>
          <w:color w:val="0F1115"/>
          <w:szCs w:val="24"/>
          <w:shd w:val="clear" w:color="auto" w:fill="FFFFFF"/>
        </w:rPr>
        <w:t>We believe knowledge is not abstract truth</w:t>
      </w:r>
      <w:r>
        <w:rPr>
          <w:rFonts w:hint="eastAsia" w:ascii="微软雅黑" w:hAnsi="微软雅黑" w:eastAsia="微软雅黑" w:cs="微软雅黑"/>
          <w:color w:val="FF0000"/>
          <w:szCs w:val="24"/>
          <w:shd w:val="clear" w:color="auto" w:fill="FFFFFF"/>
        </w:rPr>
        <w:t xml:space="preserve"> </w:t>
      </w:r>
      <w:r>
        <w:rPr>
          <w:rFonts w:hint="eastAsia" w:ascii="微软雅黑" w:hAnsi="微软雅黑" w:eastAsia="微软雅黑" w:cs="微软雅黑"/>
          <w:color w:val="auto"/>
          <w:szCs w:val="24"/>
          <w:shd w:val="clear" w:color="auto" w:fill="FFFFFF"/>
        </w:rPr>
        <w:t>suspended in mid-air</w:t>
      </w:r>
      <w:r>
        <w:rPr>
          <w:rFonts w:hint="eastAsia" w:ascii="微软雅黑" w:hAnsi="微软雅黑" w:eastAsia="微软雅黑" w:cs="微软雅黑"/>
          <w:color w:val="auto"/>
          <w:sz w:val="22"/>
          <w:szCs w:val="22"/>
          <w:shd w:val="clear" w:color="auto" w:fill="FFFFFF"/>
          <w:lang w:eastAsia="zh-CN"/>
        </w:rPr>
        <w:t>（</w:t>
      </w:r>
      <w:r>
        <w:rPr>
          <w:rFonts w:hint="eastAsia" w:ascii="微软雅黑" w:hAnsi="微软雅黑" w:eastAsia="微软雅黑" w:cs="微软雅黑"/>
          <w:i w:val="0"/>
          <w:iCs w:val="0"/>
          <w:caps w:val="0"/>
          <w:color w:val="auto"/>
          <w:spacing w:val="0"/>
          <w:kern w:val="0"/>
          <w:sz w:val="22"/>
          <w:szCs w:val="22"/>
          <w:shd w:val="clear" w:fill="FFFFFF"/>
          <w:lang w:val="en-US" w:eastAsia="zh-CN" w:bidi="ar"/>
        </w:rPr>
        <w:t>detached from reality</w:t>
      </w:r>
      <w:r>
        <w:rPr>
          <w:rFonts w:hint="eastAsia" w:ascii="微软雅黑" w:hAnsi="微软雅黑" w:eastAsia="微软雅黑" w:cs="微软雅黑"/>
          <w:color w:val="auto"/>
          <w:sz w:val="22"/>
          <w:szCs w:val="22"/>
          <w:shd w:val="clear" w:color="auto" w:fill="FFFFFF"/>
          <w:lang w:eastAsia="zh-CN"/>
        </w:rPr>
        <w:t>）</w:t>
      </w:r>
      <w:r>
        <w:rPr>
          <w:rFonts w:hint="eastAsia" w:ascii="微软雅黑" w:hAnsi="微软雅黑" w:eastAsia="微软雅黑" w:cs="微软雅黑"/>
          <w:color w:val="0F1115"/>
          <w:szCs w:val="24"/>
          <w:shd w:val="clear" w:color="auto" w:fill="FFFFFF"/>
        </w:rPr>
        <w:t>, but voices carrying the warmth of the land and the body.</w:t>
      </w:r>
    </w:p>
    <w:p w14:paraId="294B5C35">
      <w:pPr>
        <w:pStyle w:val="3"/>
        <w:widowControl/>
        <w:shd w:val="clear" w:color="auto" w:fill="FFFFFF"/>
        <w:spacing w:before="240" w:after="240" w:line="240" w:lineRule="auto"/>
        <w:jc w:val="both"/>
        <w:rPr>
          <w:rFonts w:ascii="微软雅黑" w:hAnsi="微软雅黑" w:eastAsia="微软雅黑" w:cs="微软雅黑"/>
          <w:color w:val="0F1115"/>
          <w:szCs w:val="24"/>
        </w:rPr>
      </w:pPr>
      <w:r>
        <w:rPr>
          <w:rFonts w:hint="eastAsia" w:ascii="微软雅黑" w:hAnsi="微软雅黑" w:eastAsia="微软雅黑" w:cs="微软雅黑"/>
          <w:color w:val="0F1115"/>
          <w:szCs w:val="24"/>
          <w:shd w:val="clear" w:color="auto" w:fill="FFFFFF"/>
        </w:rPr>
        <w:t>This sponsorship program invites "situated" researchers to step into the everyday life and history of Wenzhou, to listen and think from the textures of lived experience, transforming local experiences into new languages and imaginations, thereby evoking responses and resonances that cross geographical boundaries.</w:t>
      </w:r>
    </w:p>
    <w:p w14:paraId="4B1D1DD7">
      <w:pPr>
        <w:spacing w:after="120" w:line="240" w:lineRule="auto"/>
        <w:ind w:left="240" w:right="240"/>
        <w:jc w:val="both"/>
        <w:rPr>
          <w:rFonts w:ascii="微软雅黑" w:hAnsi="微软雅黑" w:eastAsia="微软雅黑" w:cs="微软雅黑"/>
        </w:rPr>
      </w:pPr>
      <w:r>
        <w:rPr>
          <w:rFonts w:hint="eastAsia" w:ascii="微软雅黑" w:hAnsi="微软雅黑" w:eastAsia="微软雅黑" w:cs="微软雅黑"/>
        </w:rPr>
        <w:drawing>
          <wp:inline distT="0" distB="0" distL="0" distR="0">
            <wp:extent cx="4931410" cy="7392035"/>
            <wp:effectExtent l="0" t="0" r="0" b="0"/>
            <wp:docPr id="5" name="picture" descr="descript"/>
            <wp:cNvGraphicFramePr/>
            <a:graphic xmlns:a="http://schemas.openxmlformats.org/drawingml/2006/main">
              <a:graphicData uri="http://schemas.openxmlformats.org/drawingml/2006/picture">
                <pic:pic xmlns:pic="http://schemas.openxmlformats.org/drawingml/2006/picture">
                  <pic:nvPicPr>
                    <pic:cNvPr id="5" name="picture" descr="descript"/>
                    <pic:cNvPicPr/>
                  </pic:nvPicPr>
                  <pic:blipFill>
                    <a:blip r:embed="rId7"/>
                    <a:srcRect/>
                    <a:stretch>
                      <a:fillRect/>
                    </a:stretch>
                  </pic:blipFill>
                  <pic:spPr>
                    <a:xfrm rot="21600000">
                      <a:off x="0" y="0"/>
                      <a:ext cx="4931410" cy="7392549"/>
                    </a:xfrm>
                    <a:prstGeom prst="rect">
                      <a:avLst/>
                    </a:prstGeom>
                  </pic:spPr>
                </pic:pic>
              </a:graphicData>
            </a:graphic>
          </wp:inline>
        </w:drawing>
      </w:r>
    </w:p>
    <w:p w14:paraId="370EB0F9">
      <w:pPr>
        <w:spacing w:line="240" w:lineRule="auto"/>
        <w:ind w:left="240" w:right="240"/>
        <w:jc w:val="right"/>
        <w:rPr>
          <w:rFonts w:ascii="微软雅黑" w:hAnsi="微软雅黑" w:eastAsia="微软雅黑" w:cs="微软雅黑"/>
          <w:color w:val="B2B2B2"/>
          <w:sz w:val="18"/>
        </w:rPr>
      </w:pPr>
      <w:r>
        <w:rPr>
          <w:rFonts w:hint="eastAsia" w:ascii="微软雅黑" w:hAnsi="微软雅黑" w:eastAsia="微软雅黑" w:cs="微软雅黑"/>
          <w:color w:val="B2B2B2"/>
          <w:sz w:val="18"/>
        </w:rPr>
        <w:t>A distant view of Wenzhou's old city; the main street pictured is Jiefang Street.</w:t>
      </w:r>
    </w:p>
    <w:p w14:paraId="49A82190">
      <w:pPr>
        <w:pStyle w:val="3"/>
        <w:widowControl/>
        <w:shd w:val="clear" w:color="auto" w:fill="FFFFFF"/>
        <w:spacing w:before="240" w:after="240" w:line="240" w:lineRule="auto"/>
        <w:jc w:val="both"/>
        <w:rPr>
          <w:rFonts w:ascii="微软雅黑" w:hAnsi="微软雅黑" w:eastAsia="微软雅黑" w:cs="微软雅黑"/>
          <w:color w:val="0F1115"/>
          <w:szCs w:val="24"/>
        </w:rPr>
      </w:pPr>
      <w:r>
        <w:rPr>
          <w:rFonts w:hint="eastAsia" w:ascii="微软雅黑" w:hAnsi="微软雅黑" w:eastAsia="微软雅黑" w:cs="微软雅黑"/>
          <w:color w:val="auto"/>
          <w:szCs w:val="24"/>
          <w:shd w:val="clear" w:color="auto" w:fill="FFFFFF"/>
        </w:rPr>
        <w:t xml:space="preserve">In the two years since </w:t>
      </w:r>
      <w:r>
        <w:rPr>
          <w:rFonts w:hint="default" w:ascii="微软雅黑" w:hAnsi="微软雅黑" w:eastAsia="微软雅黑" w:cs="微软雅黑"/>
          <w:color w:val="auto"/>
          <w:szCs w:val="24"/>
          <w:shd w:val="clear" w:color="auto" w:fill="FFFFFF"/>
          <w:lang w:val="en-US"/>
        </w:rPr>
        <w:t>its (</w:t>
      </w:r>
      <w:r>
        <w:rPr>
          <w:rFonts w:hint="eastAsia" w:ascii="微软雅黑" w:hAnsi="微软雅黑" w:eastAsia="微软雅黑" w:cs="微软雅黑"/>
          <w:color w:val="auto"/>
          <w:szCs w:val="24"/>
          <w:shd w:val="clear" w:color="auto" w:fill="FFFFFF"/>
          <w:lang w:val="en-US" w:eastAsia="zh-CN"/>
        </w:rPr>
        <w:t xml:space="preserve">Hong </w:t>
      </w:r>
      <w:r>
        <w:rPr>
          <w:rFonts w:hint="default" w:ascii="微软雅黑" w:hAnsi="微软雅黑" w:eastAsia="微软雅黑" w:cs="微软雅黑"/>
          <w:color w:val="auto"/>
          <w:szCs w:val="24"/>
          <w:shd w:val="clear" w:color="auto" w:fill="FFFFFF"/>
          <w:lang w:val="en-US" w:eastAsia="zh-CN"/>
        </w:rPr>
        <w:t>Museum)</w:t>
      </w:r>
      <w:r>
        <w:rPr>
          <w:rFonts w:hint="eastAsia" w:ascii="微软雅黑" w:hAnsi="微软雅黑" w:eastAsia="微软雅黑" w:cs="微软雅黑"/>
          <w:color w:val="auto"/>
          <w:szCs w:val="24"/>
          <w:shd w:val="clear" w:color="auto" w:fill="FFFFFF"/>
        </w:rPr>
        <w:t xml:space="preserve"> opening, Hong Museum</w:t>
      </w:r>
      <w:r>
        <w:rPr>
          <w:rFonts w:hint="default" w:ascii="微软雅黑" w:hAnsi="微软雅黑" w:eastAsia="微软雅黑" w:cs="微软雅黑"/>
          <w:color w:val="auto"/>
          <w:szCs w:val="24"/>
          <w:shd w:val="clear" w:color="auto" w:fill="FFFFFF"/>
          <w:lang w:val="en-US"/>
        </w:rPr>
        <w:t xml:space="preserve"> (we)</w:t>
      </w:r>
      <w:r>
        <w:rPr>
          <w:rFonts w:hint="eastAsia" w:ascii="微软雅黑" w:hAnsi="微软雅黑" w:eastAsia="微软雅黑" w:cs="微软雅黑"/>
          <w:color w:val="auto"/>
          <w:szCs w:val="24"/>
          <w:shd w:val="clear" w:color="auto" w:fill="FFFFFF"/>
        </w:rPr>
        <w:t xml:space="preserve"> has successively presented exhibitions</w:t>
      </w:r>
      <w:r>
        <w:rPr>
          <w:rFonts w:hint="default" w:ascii="微软雅黑" w:hAnsi="微软雅黑" w:eastAsia="微软雅黑" w:cs="微软雅黑"/>
          <w:color w:val="auto"/>
          <w:szCs w:val="24"/>
          <w:shd w:val="clear" w:color="auto" w:fill="FFFFFF"/>
          <w:lang w:val="en-US"/>
        </w:rPr>
        <w:t>,</w:t>
      </w:r>
      <w:r>
        <w:rPr>
          <w:rFonts w:hint="eastAsia" w:ascii="微软雅黑" w:hAnsi="微软雅黑" w:eastAsia="微软雅黑" w:cs="微软雅黑"/>
          <w:color w:val="auto"/>
          <w:szCs w:val="24"/>
          <w:shd w:val="clear" w:color="auto" w:fill="FFFFFF"/>
        </w:rPr>
        <w:t xml:space="preserve"> </w:t>
      </w:r>
      <w:r>
        <w:rPr>
          <w:rFonts w:hint="default" w:ascii="微软雅黑" w:hAnsi="微软雅黑" w:eastAsia="微软雅黑" w:cs="微软雅黑"/>
          <w:color w:val="auto"/>
          <w:szCs w:val="24"/>
          <w:shd w:val="clear" w:color="auto" w:fill="FFFFFF"/>
          <w:lang w:val="en-US"/>
        </w:rPr>
        <w:t>such as (including)</w:t>
      </w:r>
      <w:r>
        <w:rPr>
          <w:rFonts w:hint="eastAsia" w:ascii="微软雅黑" w:hAnsi="微软雅黑" w:eastAsia="微软雅黑" w:cs="微软雅黑"/>
          <w:color w:val="auto"/>
          <w:szCs w:val="24"/>
          <w:shd w:val="clear" w:color="auto" w:fill="FFFFFF"/>
        </w:rPr>
        <w:t xml:space="preserve"> the slightly</w:t>
      </w:r>
      <w:r>
        <w:rPr>
          <w:rFonts w:hint="default" w:ascii="微软雅黑" w:hAnsi="微软雅黑" w:eastAsia="微软雅黑" w:cs="微软雅黑"/>
          <w:color w:val="auto"/>
          <w:szCs w:val="24"/>
          <w:shd w:val="clear" w:color="auto" w:fill="FFFFFF"/>
          <w:lang w:val="en-US"/>
        </w:rPr>
        <w:t xml:space="preserve"> (subtly)</w:t>
      </w:r>
      <w:r>
        <w:rPr>
          <w:rFonts w:hint="eastAsia" w:ascii="微软雅黑" w:hAnsi="微软雅黑" w:eastAsia="微软雅黑" w:cs="微软雅黑"/>
          <w:color w:val="auto"/>
          <w:szCs w:val="24"/>
          <w:shd w:val="clear" w:color="auto" w:fill="FFFFFF"/>
        </w:rPr>
        <w:t xml:space="preserve"> provocative "The</w:t>
      </w:r>
      <w:r>
        <w:rPr>
          <w:rFonts w:ascii="微软雅黑" w:hAnsi="微软雅黑" w:eastAsia="微软雅黑" w:cs="微软雅黑"/>
          <w:color w:val="auto"/>
          <w:szCs w:val="24"/>
          <w:shd w:val="clear" w:color="auto" w:fill="FFFFFF"/>
        </w:rPr>
        <w:t xml:space="preserve"> </w:t>
      </w:r>
      <w:r>
        <w:rPr>
          <w:rFonts w:hint="eastAsia" w:ascii="微软雅黑" w:hAnsi="微软雅黑" w:eastAsia="微软雅黑" w:cs="微软雅黑"/>
          <w:color w:val="auto"/>
          <w:szCs w:val="24"/>
          <w:shd w:val="clear" w:color="auto" w:fill="FFFFFF"/>
        </w:rPr>
        <w:t>Forebears</w:t>
      </w:r>
      <w:r>
        <w:rPr>
          <w:rFonts w:ascii="微软雅黑" w:hAnsi="微软雅黑" w:eastAsia="微软雅黑" w:cs="微软雅黑"/>
          <w:color w:val="auto"/>
          <w:szCs w:val="24"/>
          <w:shd w:val="clear" w:color="auto" w:fill="FFFFFF"/>
        </w:rPr>
        <w:t xml:space="preserve"> </w:t>
      </w:r>
      <w:r>
        <w:rPr>
          <w:rFonts w:hint="eastAsia" w:ascii="微软雅黑" w:hAnsi="微软雅黑" w:eastAsia="微软雅黑" w:cs="微软雅黑"/>
          <w:color w:val="auto"/>
          <w:szCs w:val="24"/>
          <w:shd w:val="clear" w:color="auto" w:fill="FFFFFF"/>
        </w:rPr>
        <w:t>Are</w:t>
      </w:r>
      <w:r>
        <w:rPr>
          <w:rFonts w:ascii="微软雅黑" w:hAnsi="微软雅黑" w:eastAsia="微软雅黑" w:cs="微软雅黑"/>
          <w:color w:val="auto"/>
          <w:szCs w:val="24"/>
          <w:shd w:val="clear" w:color="auto" w:fill="FFFFFF"/>
        </w:rPr>
        <w:t xml:space="preserve"> </w:t>
      </w:r>
      <w:r>
        <w:rPr>
          <w:rFonts w:hint="eastAsia" w:ascii="微软雅黑" w:hAnsi="微软雅黑" w:eastAsia="微软雅黑" w:cs="微软雅黑"/>
          <w:color w:val="auto"/>
          <w:szCs w:val="24"/>
          <w:shd w:val="clear" w:color="auto" w:fill="FFFFFF"/>
        </w:rPr>
        <w:t xml:space="preserve">Born" examining Wenzhou's </w:t>
      </w:r>
      <w:r>
        <w:rPr>
          <w:rFonts w:hint="eastAsia" w:ascii="微软雅黑" w:hAnsi="微软雅黑" w:eastAsia="微软雅黑" w:cs="微软雅黑"/>
          <w:color w:val="0F1115"/>
          <w:szCs w:val="24"/>
          <w:shd w:val="clear" w:color="auto" w:fill="FFFFFF"/>
        </w:rPr>
        <w:t>traditional social structures; "Eleven Kinds</w:t>
      </w:r>
      <w:r>
        <w:rPr>
          <w:rFonts w:ascii="微软雅黑" w:hAnsi="微软雅黑" w:eastAsia="微软雅黑" w:cs="微软雅黑"/>
          <w:color w:val="0F1115"/>
          <w:szCs w:val="24"/>
          <w:shd w:val="clear" w:color="auto" w:fill="FFFFFF"/>
        </w:rPr>
        <w:t xml:space="preserve"> </w:t>
      </w:r>
      <w:r>
        <w:rPr>
          <w:rFonts w:hint="eastAsia" w:ascii="微软雅黑" w:hAnsi="微软雅黑" w:eastAsia="微软雅黑" w:cs="微软雅黑"/>
          <w:color w:val="0F1115"/>
          <w:szCs w:val="24"/>
          <w:shd w:val="clear" w:color="auto" w:fill="FFFFFF"/>
        </w:rPr>
        <w:t>of</w:t>
      </w:r>
      <w:r>
        <w:rPr>
          <w:rFonts w:ascii="微软雅黑" w:hAnsi="微软雅黑" w:eastAsia="微软雅黑" w:cs="微软雅黑"/>
          <w:color w:val="0F1115"/>
          <w:szCs w:val="24"/>
          <w:shd w:val="clear" w:color="auto" w:fill="FFFFFF"/>
        </w:rPr>
        <w:t xml:space="preserve"> </w:t>
      </w:r>
      <w:r>
        <w:rPr>
          <w:rFonts w:hint="eastAsia" w:ascii="微软雅黑" w:hAnsi="微软雅黑" w:eastAsia="微软雅黑" w:cs="微软雅黑"/>
          <w:color w:val="0F1115"/>
          <w:szCs w:val="24"/>
          <w:shd w:val="clear" w:color="auto" w:fill="FFFFFF"/>
        </w:rPr>
        <w:t>Beds" exploring the relationship between body and space; "The</w:t>
      </w:r>
      <w:r>
        <w:rPr>
          <w:rFonts w:ascii="微软雅黑" w:hAnsi="微软雅黑" w:eastAsia="微软雅黑" w:cs="微软雅黑"/>
          <w:color w:val="0F1115"/>
          <w:szCs w:val="24"/>
          <w:shd w:val="clear" w:color="auto" w:fill="FFFFFF"/>
        </w:rPr>
        <w:t xml:space="preserve"> Currents We Carry</w:t>
      </w:r>
      <w:bookmarkStart w:id="0" w:name="_GoBack"/>
      <w:bookmarkEnd w:id="0"/>
      <w:r>
        <w:rPr>
          <w:rFonts w:hint="eastAsia" w:ascii="微软雅黑" w:hAnsi="微软雅黑" w:eastAsia="微软雅黑" w:cs="微软雅黑"/>
          <w:color w:val="0F1115"/>
          <w:szCs w:val="24"/>
          <w:shd w:val="clear" w:color="auto" w:fill="FFFFFF"/>
        </w:rPr>
        <w:t>" drawing inspiration from local shoe factory culture; and "M</w:t>
      </w:r>
      <w:r>
        <w:rPr>
          <w:rFonts w:hint="eastAsia" w:ascii="微软雅黑" w:hAnsi="微软雅黑" w:eastAsia="微软雅黑" w:cs="微软雅黑"/>
          <w:color w:val="0F1115"/>
          <w:szCs w:val="24"/>
          <w:shd w:val="clear" w:color="auto" w:fill="FFFFFF"/>
          <w:lang w:val="en-US" w:eastAsia="zh-CN"/>
        </w:rPr>
        <w:t>ama</w:t>
      </w:r>
      <w:r>
        <w:rPr>
          <w:rFonts w:hint="eastAsia" w:ascii="微软雅黑" w:hAnsi="微软雅黑" w:eastAsia="微软雅黑" w:cs="微软雅黑"/>
          <w:color w:val="0F1115"/>
          <w:szCs w:val="24"/>
          <w:shd w:val="clear" w:color="auto" w:fill="FFFFFF"/>
        </w:rPr>
        <w:t>" scrutinizing global colonial issues. Building on this foundation, we will continue the residency program "</w:t>
      </w:r>
      <w:r>
        <w:rPr>
          <w:rFonts w:ascii="微软雅黑" w:hAnsi="微软雅黑" w:eastAsia="微软雅黑" w:cs="微软雅黑"/>
          <w:color w:val="0F1115"/>
          <w:szCs w:val="24"/>
          <w:shd w:val="clear" w:color="auto" w:fill="FFFFFF"/>
        </w:rPr>
        <w:t>The Plan of Going Home Residency Program</w:t>
      </w:r>
      <w:r>
        <w:rPr>
          <w:rFonts w:hint="eastAsia" w:ascii="微软雅黑" w:hAnsi="微软雅黑" w:eastAsia="微软雅黑" w:cs="微软雅黑"/>
          <w:color w:val="0F1115"/>
          <w:szCs w:val="24"/>
          <w:shd w:val="clear" w:color="auto" w:fill="FFFFFF"/>
        </w:rPr>
        <w:t>" in 2025, focusing on local</w:t>
      </w:r>
      <w:r>
        <w:rPr>
          <w:rFonts w:ascii="微软雅黑" w:hAnsi="微软雅黑" w:eastAsia="微软雅黑" w:cs="微软雅黑"/>
          <w:color w:val="0F1115"/>
          <w:szCs w:val="24"/>
          <w:shd w:val="clear" w:color="auto" w:fill="FFFFFF"/>
        </w:rPr>
        <w:t xml:space="preserve"> </w:t>
      </w:r>
      <w:r>
        <w:rPr>
          <w:rFonts w:hint="eastAsia" w:ascii="微软雅黑" w:hAnsi="微软雅黑" w:eastAsia="微软雅黑" w:cs="微软雅黑"/>
          <w:color w:val="0F1115"/>
          <w:szCs w:val="24"/>
          <w:shd w:val="clear" w:color="auto" w:fill="FFFFFF"/>
        </w:rPr>
        <w:t>food, and plan to launch a group exhibition on food systems</w:t>
      </w:r>
      <w:r>
        <w:rPr>
          <w:rFonts w:ascii="微软雅黑" w:hAnsi="微软雅黑" w:eastAsia="微软雅黑" w:cs="微软雅黑"/>
          <w:color w:val="0F1115"/>
          <w:szCs w:val="24"/>
          <w:shd w:val="clear" w:color="auto" w:fill="FFFFFF"/>
        </w:rPr>
        <w:t xml:space="preserve"> </w:t>
      </w:r>
      <w:r>
        <w:rPr>
          <w:rFonts w:hint="eastAsia" w:ascii="微软雅黑" w:hAnsi="微软雅黑" w:eastAsia="微软雅黑" w:cs="微软雅黑"/>
          <w:color w:val="0F1115"/>
          <w:szCs w:val="24"/>
          <w:shd w:val="clear" w:color="auto" w:fill="FFFFFF"/>
        </w:rPr>
        <w:t>curated with te editions in January 2026, re-examining our rewritten relationships with food, body, and community.</w:t>
      </w:r>
    </w:p>
    <w:p w14:paraId="521C7ABC">
      <w:pPr>
        <w:pStyle w:val="3"/>
        <w:widowControl/>
        <w:shd w:val="clear" w:color="auto" w:fill="FFFFFF"/>
        <w:spacing w:before="240" w:after="240" w:line="240" w:lineRule="auto"/>
        <w:jc w:val="both"/>
        <w:rPr>
          <w:rFonts w:ascii="微软雅黑" w:hAnsi="微软雅黑" w:eastAsia="微软雅黑" w:cs="微软雅黑"/>
          <w:color w:val="0F1115"/>
          <w:szCs w:val="24"/>
        </w:rPr>
      </w:pPr>
      <w:r>
        <w:rPr>
          <w:rFonts w:hint="eastAsia" w:ascii="微软雅黑" w:hAnsi="微软雅黑" w:eastAsia="微软雅黑" w:cs="微软雅黑"/>
          <w:color w:val="0F1115"/>
          <w:szCs w:val="24"/>
          <w:shd w:val="clear" w:color="auto" w:fill="FFFFFF"/>
        </w:rPr>
        <w:t>Through the 2025 "Situated Resonance" Wenzhou Research Sponsorship Program, we hope to further expand the social functions of local art institutions, break down the boundaries between art, social sciences, and public participation, and construct a more experimental and open site for knowledge production and exchange.</w:t>
      </w:r>
    </w:p>
    <w:p w14:paraId="299D6DF1">
      <w:pPr>
        <w:keepNext w:val="0"/>
        <w:keepLines w:val="0"/>
        <w:widowControl/>
        <w:suppressLineNumbers w:val="0"/>
        <w:jc w:val="left"/>
        <w:rPr>
          <w:rFonts w:ascii="微软雅黑" w:hAnsi="微软雅黑" w:eastAsia="微软雅黑" w:cs="微软雅黑"/>
          <w:color w:val="0F1115"/>
          <w:szCs w:val="24"/>
        </w:rPr>
      </w:pPr>
      <w:r>
        <w:rPr>
          <w:rStyle w:val="6"/>
          <w:rFonts w:hint="eastAsia" w:ascii="微软雅黑" w:hAnsi="微软雅黑" w:eastAsia="微软雅黑" w:cs="微软雅黑"/>
          <w:bCs/>
          <w:color w:val="auto"/>
          <w:sz w:val="22"/>
          <w:szCs w:val="22"/>
          <w:shd w:val="clear" w:color="auto" w:fill="FFFFFF"/>
          <w:lang w:eastAsia="zh-CN"/>
        </w:rPr>
        <w:t>（</w:t>
      </w:r>
      <w:r>
        <w:rPr>
          <w:rFonts w:hint="eastAsia" w:ascii="微软雅黑" w:hAnsi="微软雅黑" w:eastAsia="微软雅黑" w:cs="微软雅黑"/>
          <w:i w:val="0"/>
          <w:iCs w:val="0"/>
          <w:caps w:val="0"/>
          <w:color w:val="auto"/>
          <w:spacing w:val="0"/>
          <w:kern w:val="0"/>
          <w:sz w:val="22"/>
          <w:szCs w:val="22"/>
          <w:shd w:val="clear" w:fill="FFFFFF"/>
          <w:lang w:val="en-US" w:eastAsia="zh-CN" w:bidi="ar"/>
        </w:rPr>
        <w:t>This sponsorship program was</w:t>
      </w:r>
      <w:r>
        <w:rPr>
          <w:rStyle w:val="6"/>
          <w:rFonts w:hint="eastAsia" w:ascii="微软雅黑" w:hAnsi="微软雅黑" w:eastAsia="微软雅黑" w:cs="微软雅黑"/>
          <w:bCs/>
          <w:color w:val="auto"/>
          <w:sz w:val="22"/>
          <w:szCs w:val="22"/>
          <w:shd w:val="clear" w:color="auto" w:fill="FFFFFF"/>
          <w:lang w:eastAsia="zh-CN"/>
        </w:rPr>
        <w:t>）</w:t>
      </w:r>
      <w:r>
        <w:rPr>
          <w:rStyle w:val="6"/>
          <w:rFonts w:hint="eastAsia" w:ascii="微软雅黑" w:hAnsi="微软雅黑" w:eastAsia="微软雅黑" w:cs="微软雅黑"/>
          <w:bCs/>
          <w:color w:val="auto"/>
          <w:szCs w:val="24"/>
          <w:shd w:val="clear" w:color="auto" w:fill="FFFFFF"/>
        </w:rPr>
        <w:t xml:space="preserve">Initiated by Hong Museum, </w:t>
      </w:r>
      <w:r>
        <w:rPr>
          <w:rStyle w:val="6"/>
          <w:rFonts w:hint="eastAsia" w:ascii="微软雅黑" w:hAnsi="微软雅黑" w:eastAsia="微软雅黑" w:cs="微软雅黑"/>
          <w:bCs/>
          <w:color w:val="auto"/>
          <w:szCs w:val="24"/>
          <w:shd w:val="clear" w:color="auto" w:fill="FFFFFF"/>
          <w:lang w:val="en-US" w:eastAsia="zh-CN"/>
        </w:rPr>
        <w:t xml:space="preserve">which also </w:t>
      </w:r>
      <w:r>
        <w:rPr>
          <w:rStyle w:val="6"/>
          <w:rFonts w:hint="eastAsia" w:ascii="微软雅黑" w:hAnsi="微软雅黑" w:eastAsia="微软雅黑" w:cs="微软雅黑"/>
          <w:bCs/>
          <w:color w:val="auto"/>
          <w:szCs w:val="24"/>
          <w:shd w:val="clear" w:color="auto" w:fill="FFFFFF"/>
        </w:rPr>
        <w:t>establishe</w:t>
      </w:r>
      <w:r>
        <w:rPr>
          <w:rStyle w:val="6"/>
          <w:rFonts w:hint="eastAsia" w:ascii="微软雅黑" w:hAnsi="微软雅黑" w:eastAsia="微软雅黑" w:cs="微软雅黑"/>
          <w:bCs/>
          <w:color w:val="auto"/>
          <w:szCs w:val="24"/>
          <w:shd w:val="clear" w:color="auto" w:fill="FFFFFF"/>
          <w:lang w:val="en-US" w:eastAsia="zh-CN"/>
        </w:rPr>
        <w:t>d</w:t>
      </w:r>
      <w:r>
        <w:rPr>
          <w:rStyle w:val="6"/>
          <w:rFonts w:hint="eastAsia" w:ascii="微软雅黑" w:hAnsi="微软雅黑" w:eastAsia="微软雅黑" w:cs="微软雅黑"/>
          <w:bCs/>
          <w:color w:val="auto"/>
          <w:szCs w:val="24"/>
          <w:shd w:val="clear" w:color="auto" w:fill="FFFFFF"/>
        </w:rPr>
        <w:t xml:space="preserve"> a committee </w:t>
      </w:r>
      <w:r>
        <w:rPr>
          <w:rStyle w:val="6"/>
          <w:rFonts w:hint="default" w:ascii="微软雅黑" w:hAnsi="微软雅黑" w:eastAsia="微软雅黑" w:cs="微软雅黑"/>
          <w:bCs/>
          <w:color w:val="auto"/>
          <w:szCs w:val="24"/>
          <w:shd w:val="clear" w:color="auto" w:fill="FFFFFF"/>
          <w:lang w:val="en-US"/>
        </w:rPr>
        <w:t xml:space="preserve">to </w:t>
      </w:r>
      <w:r>
        <w:rPr>
          <w:rStyle w:val="6"/>
          <w:rFonts w:hint="eastAsia" w:ascii="微软雅黑" w:hAnsi="微软雅黑" w:eastAsia="微软雅黑" w:cs="微软雅黑"/>
          <w:bCs/>
          <w:color w:val="auto"/>
          <w:szCs w:val="24"/>
          <w:shd w:val="clear" w:color="auto" w:fill="FFFFFF"/>
        </w:rPr>
        <w:t xml:space="preserve">form a continuously evolving collaborative </w:t>
      </w:r>
      <w:r>
        <w:rPr>
          <w:rStyle w:val="6"/>
          <w:rFonts w:hint="eastAsia" w:ascii="微软雅黑" w:hAnsi="微软雅黑" w:eastAsia="微软雅黑" w:cs="微软雅黑"/>
          <w:bCs/>
          <w:color w:val="0F1115"/>
          <w:szCs w:val="24"/>
          <w:shd w:val="clear" w:color="auto" w:fill="FFFFFF"/>
        </w:rPr>
        <w:t>network.</w:t>
      </w:r>
      <w:r>
        <w:rPr>
          <w:rFonts w:hint="eastAsia" w:ascii="微软雅黑" w:hAnsi="微软雅黑" w:eastAsia="微软雅黑" w:cs="微软雅黑"/>
          <w:color w:val="0F1115"/>
          <w:szCs w:val="24"/>
          <w:shd w:val="clear" w:color="auto" w:fill="FFFFFF"/>
        </w:rPr>
        <w:t> The 2025 "Situated Resonance" Wenzhou Research Sponsorship Program Committee is jointly</w:t>
      </w:r>
      <w:r>
        <w:rPr>
          <w:rFonts w:hint="eastAsia" w:ascii="微软雅黑" w:hAnsi="微软雅黑" w:eastAsia="微软雅黑" w:cs="微软雅黑"/>
          <w:color w:val="auto"/>
          <w:szCs w:val="24"/>
          <w:shd w:val="clear" w:color="auto" w:fill="FFFFFF"/>
        </w:rPr>
        <w:t xml:space="preserve"> formed and promoted</w:t>
      </w:r>
      <w:r>
        <w:rPr>
          <w:rFonts w:hint="eastAsia" w:ascii="微软雅黑" w:hAnsi="微软雅黑" w:eastAsia="微软雅黑" w:cs="微软雅黑"/>
          <w:color w:val="auto"/>
          <w:szCs w:val="24"/>
          <w:shd w:val="clear" w:color="auto" w:fill="FFFFFF"/>
          <w:lang w:eastAsia="zh-CN"/>
        </w:rPr>
        <w:t>（</w:t>
      </w:r>
      <w:r>
        <w:rPr>
          <w:rFonts w:hint="eastAsia" w:ascii="微软雅黑" w:hAnsi="微软雅黑" w:eastAsia="微软雅黑" w:cs="微软雅黑"/>
          <w:color w:val="auto"/>
          <w:szCs w:val="24"/>
          <w:shd w:val="clear" w:color="auto" w:fill="FFFFFF"/>
          <w:lang w:val="en-US" w:eastAsia="zh-CN"/>
        </w:rPr>
        <w:t>driven</w:t>
      </w:r>
      <w:r>
        <w:rPr>
          <w:rFonts w:hint="eastAsia" w:ascii="微软雅黑" w:hAnsi="微软雅黑" w:eastAsia="微软雅黑" w:cs="微软雅黑"/>
          <w:color w:val="auto"/>
          <w:szCs w:val="24"/>
          <w:shd w:val="clear" w:color="auto" w:fill="FFFFFF"/>
          <w:lang w:eastAsia="zh-CN"/>
        </w:rPr>
        <w:t>）</w:t>
      </w:r>
      <w:r>
        <w:rPr>
          <w:rFonts w:hint="eastAsia" w:ascii="微软雅黑" w:hAnsi="微软雅黑" w:eastAsia="微软雅黑" w:cs="微软雅黑"/>
          <w:color w:val="auto"/>
          <w:szCs w:val="24"/>
          <w:shd w:val="clear" w:color="auto" w:fill="FFFFFF"/>
        </w:rPr>
        <w:t xml:space="preserve"> by anthropologist </w:t>
      </w:r>
      <w:r>
        <w:rPr>
          <w:rFonts w:ascii="微软雅黑" w:hAnsi="微软雅黑" w:eastAsia="微软雅黑" w:cs="微软雅黑"/>
          <w:color w:val="auto"/>
          <w:szCs w:val="24"/>
          <w:shd w:val="clear" w:color="auto" w:fill="FFFFFF"/>
        </w:rPr>
        <w:t xml:space="preserve"> </w:t>
      </w:r>
      <w:r>
        <w:rPr>
          <w:rStyle w:val="6"/>
          <w:rFonts w:hint="eastAsia" w:ascii="微软雅黑" w:hAnsi="微软雅黑" w:eastAsia="微软雅黑" w:cs="微软雅黑"/>
          <w:bCs/>
          <w:color w:val="auto"/>
          <w:szCs w:val="24"/>
          <w:shd w:val="clear" w:color="auto" w:fill="FFFFFF"/>
        </w:rPr>
        <w:t>Xiang Biao</w:t>
      </w:r>
      <w:r>
        <w:rPr>
          <w:rFonts w:hint="eastAsia" w:ascii="微软雅黑" w:hAnsi="微软雅黑" w:eastAsia="微软雅黑" w:cs="微软雅黑"/>
          <w:color w:val="auto"/>
          <w:szCs w:val="24"/>
          <w:shd w:val="clear" w:color="auto" w:fill="FFFFFF"/>
        </w:rPr>
        <w:t>, University of Edinburgh Anthropology</w:t>
      </w:r>
      <w:r>
        <w:rPr>
          <w:rFonts w:hint="default" w:ascii="微软雅黑" w:hAnsi="微软雅黑" w:eastAsia="微软雅黑" w:cs="微软雅黑"/>
          <w:color w:val="auto"/>
          <w:szCs w:val="24"/>
          <w:shd w:val="clear" w:color="auto" w:fill="FFFFFF"/>
          <w:lang w:val="en-US"/>
        </w:rPr>
        <w:t xml:space="preserve"> </w:t>
      </w:r>
      <w:r>
        <w:rPr>
          <w:rFonts w:hint="eastAsia" w:ascii="微软雅黑" w:hAnsi="微软雅黑" w:eastAsia="微软雅黑" w:cs="微软雅黑"/>
          <w:color w:val="auto"/>
          <w:szCs w:val="24"/>
          <w:shd w:val="clear" w:color="auto" w:fill="FFFFFF"/>
        </w:rPr>
        <w:t>Lecturer</w:t>
      </w:r>
      <w:r>
        <w:rPr>
          <w:rFonts w:ascii="微软雅黑" w:hAnsi="微软雅黑" w:eastAsia="微软雅黑" w:cs="微软雅黑"/>
          <w:color w:val="auto"/>
          <w:szCs w:val="24"/>
          <w:shd w:val="clear" w:color="auto" w:fill="FFFFFF"/>
        </w:rPr>
        <w:t xml:space="preserve"> </w:t>
      </w:r>
      <w:r>
        <w:rPr>
          <w:rStyle w:val="6"/>
          <w:rFonts w:hint="eastAsia" w:ascii="微软雅黑" w:hAnsi="微软雅黑" w:eastAsia="微软雅黑" w:cs="微软雅黑"/>
          <w:bCs/>
          <w:color w:val="auto"/>
          <w:szCs w:val="24"/>
          <w:shd w:val="clear" w:color="auto" w:fill="FFFFFF"/>
        </w:rPr>
        <w:t>FengJiang</w:t>
      </w:r>
      <w:r>
        <w:rPr>
          <w:rStyle w:val="6"/>
          <w:rFonts w:hint="eastAsia" w:ascii="微软雅黑" w:hAnsi="微软雅黑" w:eastAsia="微软雅黑" w:cs="微软雅黑"/>
          <w:bCs/>
          <w:color w:val="auto"/>
          <w:szCs w:val="24"/>
          <w:shd w:val="clear" w:color="auto" w:fill="FFFFFF"/>
          <w:lang w:val="en-US" w:eastAsia="zh-CN"/>
        </w:rPr>
        <w:t xml:space="preserve"> </w:t>
      </w:r>
      <w:r>
        <w:rPr>
          <w:rStyle w:val="6"/>
          <w:rFonts w:hint="eastAsia" w:ascii="微软雅黑" w:hAnsi="微软雅黑" w:eastAsia="微软雅黑" w:cs="微软雅黑"/>
          <w:bCs/>
          <w:color w:val="auto"/>
          <w:szCs w:val="24"/>
          <w:shd w:val="clear" w:color="auto" w:fill="FFFFFF"/>
        </w:rPr>
        <w:t>Jiazhi</w:t>
      </w:r>
      <w:r>
        <w:rPr>
          <w:rFonts w:hint="eastAsia" w:ascii="微软雅黑" w:hAnsi="微软雅黑" w:eastAsia="微软雅黑" w:cs="微软雅黑"/>
          <w:color w:val="auto"/>
          <w:szCs w:val="24"/>
          <w:shd w:val="clear" w:color="auto" w:fill="FFFFFF"/>
        </w:rPr>
        <w:t>, artist </w:t>
      </w:r>
      <w:r>
        <w:rPr>
          <w:rFonts w:ascii="微软雅黑" w:hAnsi="微软雅黑" w:eastAsia="微软雅黑" w:cs="微软雅黑"/>
          <w:color w:val="auto"/>
          <w:szCs w:val="24"/>
          <w:shd w:val="clear" w:color="auto" w:fill="FFFFFF"/>
        </w:rPr>
        <w:t xml:space="preserve"> </w:t>
      </w:r>
      <w:r>
        <w:rPr>
          <w:rStyle w:val="6"/>
          <w:rFonts w:hint="eastAsia" w:ascii="微软雅黑" w:hAnsi="微软雅黑" w:eastAsia="微软雅黑" w:cs="微软雅黑"/>
          <w:bCs/>
          <w:color w:val="auto"/>
          <w:szCs w:val="24"/>
          <w:shd w:val="clear" w:color="auto" w:fill="FFFFFF"/>
        </w:rPr>
        <w:t>Sun Yitian</w:t>
      </w:r>
      <w:r>
        <w:rPr>
          <w:rFonts w:hint="eastAsia" w:ascii="微软雅黑" w:hAnsi="微软雅黑" w:eastAsia="微软雅黑" w:cs="微软雅黑"/>
          <w:color w:val="auto"/>
          <w:szCs w:val="24"/>
          <w:shd w:val="clear" w:color="auto" w:fill="FFFFFF"/>
        </w:rPr>
        <w:t xml:space="preserve">, </w:t>
      </w:r>
      <w:r>
        <w:rPr>
          <w:rFonts w:hint="eastAsia" w:ascii="微软雅黑" w:hAnsi="微软雅黑" w:eastAsia="微软雅黑" w:cs="微软雅黑"/>
          <w:color w:val="0F1115"/>
          <w:szCs w:val="24"/>
          <w:shd w:val="clear" w:color="auto" w:fill="FFFFFF"/>
        </w:rPr>
        <w:t>art publishing collective </w:t>
      </w:r>
      <w:r>
        <w:rPr>
          <w:rStyle w:val="6"/>
          <w:rFonts w:hint="eastAsia" w:ascii="微软雅黑" w:hAnsi="微软雅黑" w:eastAsia="微软雅黑" w:cs="微软雅黑"/>
          <w:bCs/>
          <w:color w:val="0F1115"/>
          <w:szCs w:val="24"/>
          <w:shd w:val="clear" w:color="auto" w:fill="FFFFFF"/>
        </w:rPr>
        <w:t>te editions</w:t>
      </w:r>
      <w:r>
        <w:rPr>
          <w:rFonts w:hint="eastAsia" w:ascii="微软雅黑" w:hAnsi="微软雅黑" w:eastAsia="微软雅黑" w:cs="微软雅黑"/>
          <w:color w:val="0F1115"/>
          <w:szCs w:val="24"/>
          <w:shd w:val="clear" w:color="auto" w:fill="FFFFFF"/>
        </w:rPr>
        <w:t>, founder of Related Department </w:t>
      </w:r>
      <w:r>
        <w:rPr>
          <w:rStyle w:val="6"/>
          <w:rFonts w:hint="eastAsia" w:ascii="微软雅黑" w:hAnsi="微软雅黑" w:eastAsia="微软雅黑" w:cs="微软雅黑"/>
          <w:bCs/>
          <w:color w:val="0F1115"/>
          <w:szCs w:val="24"/>
          <w:shd w:val="clear" w:color="auto" w:fill="FFFFFF"/>
        </w:rPr>
        <w:t>Meng Xin</w:t>
      </w:r>
      <w:r>
        <w:rPr>
          <w:rFonts w:hint="eastAsia" w:ascii="微软雅黑" w:hAnsi="微软雅黑" w:eastAsia="微软雅黑" w:cs="微软雅黑"/>
          <w:color w:val="0F1115"/>
          <w:szCs w:val="24"/>
          <w:shd w:val="clear" w:color="auto" w:fill="FFFFFF"/>
        </w:rPr>
        <w:t>, and Director of Hong Museum </w:t>
      </w:r>
      <w:r>
        <w:rPr>
          <w:rStyle w:val="6"/>
          <w:rFonts w:hint="eastAsia" w:ascii="微软雅黑" w:hAnsi="微软雅黑" w:eastAsia="微软雅黑" w:cs="微软雅黑"/>
          <w:bCs/>
          <w:color w:val="0F1115"/>
          <w:szCs w:val="24"/>
          <w:shd w:val="clear" w:color="auto" w:fill="FFFFFF"/>
        </w:rPr>
        <w:t>Pan Hongzheng</w:t>
      </w:r>
      <w:r>
        <w:rPr>
          <w:rFonts w:hint="eastAsia" w:ascii="微软雅黑" w:hAnsi="微软雅黑" w:eastAsia="微软雅黑" w:cs="微软雅黑"/>
          <w:color w:val="0F1115"/>
          <w:szCs w:val="24"/>
          <w:shd w:val="clear" w:color="auto" w:fill="FFFFFF"/>
        </w:rPr>
        <w:t>. We now publicly call for researchers with genuine interest and independent thinking on this subject.</w:t>
      </w:r>
    </w:p>
    <w:p w14:paraId="178F82C1">
      <w:pPr>
        <w:pStyle w:val="3"/>
        <w:widowControl/>
        <w:shd w:val="clear" w:color="auto" w:fill="FFFFFF"/>
        <w:spacing w:before="240" w:after="240" w:line="240" w:lineRule="auto"/>
        <w:jc w:val="both"/>
        <w:rPr>
          <w:rFonts w:ascii="微软雅黑" w:hAnsi="微软雅黑" w:eastAsia="微软雅黑" w:cs="微软雅黑"/>
          <w:color w:val="0F1115"/>
          <w:szCs w:val="24"/>
        </w:rPr>
      </w:pPr>
      <w:r>
        <w:rPr>
          <w:rFonts w:hint="eastAsia" w:ascii="微软雅黑" w:hAnsi="微软雅黑" w:eastAsia="微软雅黑" w:cs="微软雅黑"/>
          <w:color w:val="0F1115"/>
          <w:szCs w:val="24"/>
          <w:shd w:val="clear" w:color="auto" w:fill="FFFFFF"/>
        </w:rPr>
        <w:t>Whether you are a </w:t>
      </w:r>
      <w:r>
        <w:rPr>
          <w:rStyle w:val="6"/>
          <w:rFonts w:hint="eastAsia" w:ascii="微软雅黑" w:hAnsi="微软雅黑" w:eastAsia="微软雅黑" w:cs="微软雅黑"/>
          <w:bCs/>
          <w:color w:val="0F1115"/>
          <w:szCs w:val="24"/>
          <w:shd w:val="clear" w:color="auto" w:fill="FFFFFF"/>
        </w:rPr>
        <w:t>scholar, writer, designer, filmmaker, curator, artist, or any other type of cultural practitioner</w:t>
      </w:r>
      <w:r>
        <w:rPr>
          <w:rFonts w:hint="eastAsia" w:ascii="微软雅黑" w:hAnsi="微软雅黑" w:eastAsia="微软雅黑" w:cs="微软雅黑"/>
          <w:color w:val="0F1115"/>
          <w:szCs w:val="24"/>
          <w:shd w:val="clear" w:color="auto" w:fill="FFFFFF"/>
        </w:rPr>
        <w:t>, if you hold a sustained curiosity about Wenzhou, you are sincerely welcome.</w:t>
      </w:r>
    </w:p>
    <w:p w14:paraId="7797F589">
      <w:pPr>
        <w:pStyle w:val="3"/>
        <w:widowControl/>
        <w:shd w:val="clear" w:color="auto" w:fill="FFFFFF"/>
        <w:spacing w:before="240" w:after="240" w:line="240" w:lineRule="auto"/>
        <w:jc w:val="both"/>
        <w:rPr>
          <w:rFonts w:ascii="微软雅黑" w:hAnsi="微软雅黑" w:eastAsia="微软雅黑" w:cs="微软雅黑"/>
          <w:color w:val="0F1115"/>
          <w:szCs w:val="24"/>
        </w:rPr>
      </w:pPr>
      <w:r>
        <w:rPr>
          <w:rFonts w:hint="eastAsia" w:ascii="微软雅黑" w:hAnsi="微软雅黑" w:eastAsia="微软雅黑" w:cs="微软雅黑"/>
          <w:color w:val="0F1115"/>
          <w:szCs w:val="24"/>
          <w:shd w:val="clear" w:color="auto" w:fill="FFFFFF"/>
        </w:rPr>
        <w:t>We will provide selected researchers with a sponsorship grant of </w:t>
      </w:r>
      <w:r>
        <w:rPr>
          <w:rStyle w:val="6"/>
          <w:rFonts w:hint="eastAsia" w:ascii="微软雅黑" w:hAnsi="微软雅黑" w:eastAsia="微软雅黑" w:cs="微软雅黑"/>
          <w:bCs/>
          <w:color w:val="auto"/>
          <w:szCs w:val="24"/>
          <w:shd w:val="clear" w:color="auto" w:fill="FFFFFF"/>
        </w:rPr>
        <w:t>RMB 50,000</w:t>
      </w:r>
      <w:r>
        <w:rPr>
          <w:rStyle w:val="6"/>
          <w:rFonts w:hint="default" w:ascii="微软雅黑" w:hAnsi="微软雅黑" w:eastAsia="微软雅黑" w:cs="微软雅黑"/>
          <w:bCs/>
          <w:color w:val="auto"/>
          <w:szCs w:val="24"/>
          <w:shd w:val="clear" w:color="auto" w:fill="FFFFFF"/>
          <w:lang w:val="en-US"/>
        </w:rPr>
        <w:t xml:space="preserve"> (50,000 CNY)</w:t>
      </w:r>
      <w:r>
        <w:rPr>
          <w:rFonts w:hint="eastAsia" w:ascii="微软雅黑" w:hAnsi="微软雅黑" w:eastAsia="微软雅黑" w:cs="微软雅黑"/>
          <w:color w:val="0F1115"/>
          <w:szCs w:val="24"/>
          <w:shd w:val="clear" w:color="auto" w:fill="FFFFFF"/>
        </w:rPr>
        <w:t> to support their local research.</w:t>
      </w:r>
    </w:p>
    <w:p w14:paraId="1BB3774B">
      <w:pPr>
        <w:spacing w:line="240" w:lineRule="auto"/>
        <w:ind w:left="240" w:right="240"/>
        <w:jc w:val="both"/>
        <w:rPr>
          <w:rFonts w:ascii="微软雅黑" w:hAnsi="微软雅黑" w:eastAsia="微软雅黑" w:cs="微软雅黑"/>
        </w:rPr>
      </w:pPr>
    </w:p>
    <w:p w14:paraId="4EF428B9">
      <w:pPr>
        <w:spacing w:line="240" w:lineRule="auto"/>
        <w:ind w:left="240" w:right="240"/>
        <w:jc w:val="both"/>
        <w:rPr>
          <w:rFonts w:ascii="微软雅黑" w:hAnsi="微软雅黑" w:eastAsia="微软雅黑" w:cs="微软雅黑"/>
        </w:rPr>
      </w:pPr>
    </w:p>
    <w:p w14:paraId="07CB2F0E">
      <w:pPr>
        <w:spacing w:before="150" w:after="150" w:line="240" w:lineRule="auto"/>
        <w:ind w:left="240" w:right="240"/>
        <w:jc w:val="both"/>
        <w:rPr>
          <w:rFonts w:ascii="微软雅黑" w:hAnsi="微软雅黑" w:eastAsia="微软雅黑" w:cs="微软雅黑"/>
        </w:rPr>
      </w:pPr>
      <w:r>
        <w:rPr>
          <w:rFonts w:hint="eastAsia" w:ascii="微软雅黑" w:hAnsi="微软雅黑" w:eastAsia="微软雅黑" w:cs="微软雅黑"/>
        </w:rPr>
        <w:drawing>
          <wp:inline distT="0" distB="0" distL="0" distR="0">
            <wp:extent cx="4931410" cy="3498215"/>
            <wp:effectExtent l="0" t="0" r="0" b="0"/>
            <wp:docPr id="8" name="picture" descr="descript"/>
            <wp:cNvGraphicFramePr/>
            <a:graphic xmlns:a="http://schemas.openxmlformats.org/drawingml/2006/main">
              <a:graphicData uri="http://schemas.openxmlformats.org/drawingml/2006/picture">
                <pic:pic xmlns:pic="http://schemas.openxmlformats.org/drawingml/2006/picture">
                  <pic:nvPicPr>
                    <pic:cNvPr id="8" name="picture" descr="descript"/>
                    <pic:cNvPicPr/>
                  </pic:nvPicPr>
                  <pic:blipFill>
                    <a:blip r:embed="rId8"/>
                    <a:srcRect/>
                    <a:stretch>
                      <a:fillRect/>
                    </a:stretch>
                  </pic:blipFill>
                  <pic:spPr>
                    <a:xfrm rot="21600000">
                      <a:off x="0" y="0"/>
                      <a:ext cx="4931410" cy="3498304"/>
                    </a:xfrm>
                    <a:prstGeom prst="rect">
                      <a:avLst/>
                    </a:prstGeom>
                  </pic:spPr>
                </pic:pic>
              </a:graphicData>
            </a:graphic>
          </wp:inline>
        </w:drawing>
      </w:r>
    </w:p>
    <w:p w14:paraId="18D8EA81">
      <w:pPr>
        <w:spacing w:line="240" w:lineRule="auto"/>
        <w:ind w:left="240" w:right="240"/>
        <w:jc w:val="both"/>
        <w:rPr>
          <w:rFonts w:ascii="微软雅黑" w:hAnsi="微软雅黑" w:eastAsia="微软雅黑" w:cs="微软雅黑"/>
        </w:rPr>
      </w:pPr>
    </w:p>
    <w:p w14:paraId="54A9161A">
      <w:pPr>
        <w:spacing w:line="240" w:lineRule="auto"/>
        <w:ind w:left="240" w:right="240"/>
        <w:jc w:val="center"/>
        <w:rPr>
          <w:rFonts w:ascii="微软雅黑" w:hAnsi="微软雅黑" w:eastAsia="微软雅黑" w:cs="微软雅黑"/>
          <w:color w:val="3E3E3E"/>
          <w:sz w:val="27"/>
        </w:rPr>
      </w:pPr>
      <w:r>
        <w:rPr>
          <w:rFonts w:hint="eastAsia" w:ascii="微软雅黑" w:hAnsi="微软雅黑" w:eastAsia="微软雅黑" w:cs="微软雅黑"/>
          <w:color w:val="3E3E3E"/>
          <w:sz w:val="27"/>
        </w:rPr>
        <w:t>"Situated Resonance"</w:t>
      </w:r>
    </w:p>
    <w:p w14:paraId="75C1C8F8">
      <w:pPr>
        <w:spacing w:line="240" w:lineRule="auto"/>
        <w:ind w:left="240" w:right="240"/>
        <w:jc w:val="center"/>
        <w:rPr>
          <w:rFonts w:ascii="微软雅黑" w:hAnsi="微软雅黑" w:eastAsia="微软雅黑" w:cs="微软雅黑"/>
          <w:color w:val="3E3E3E"/>
          <w:sz w:val="27"/>
        </w:rPr>
      </w:pPr>
      <w:r>
        <w:rPr>
          <w:rFonts w:hint="eastAsia" w:ascii="微软雅黑" w:hAnsi="微软雅黑" w:eastAsia="微软雅黑" w:cs="微软雅黑"/>
          <w:color w:val="3E3E3E"/>
          <w:sz w:val="27"/>
        </w:rPr>
        <w:t>Wenzhou Research Sponsorship Program</w:t>
      </w:r>
    </w:p>
    <w:p w14:paraId="2647D705">
      <w:pPr>
        <w:spacing w:line="240" w:lineRule="auto"/>
        <w:ind w:left="240" w:right="240"/>
        <w:jc w:val="both"/>
        <w:rPr>
          <w:rFonts w:ascii="微软雅黑" w:hAnsi="微软雅黑" w:eastAsia="微软雅黑" w:cs="微软雅黑"/>
          <w:color w:val="3E3E3E"/>
          <w:sz w:val="27"/>
        </w:rPr>
      </w:pPr>
    </w:p>
    <w:p w14:paraId="70889565">
      <w:pPr>
        <w:pStyle w:val="3"/>
        <w:widowControl/>
        <w:shd w:val="clear" w:color="auto" w:fill="FFFFFF"/>
        <w:spacing w:before="240" w:after="240" w:line="240" w:lineRule="auto"/>
        <w:jc w:val="both"/>
        <w:rPr>
          <w:rFonts w:ascii="微软雅黑" w:hAnsi="微软雅黑" w:eastAsia="微软雅黑" w:cs="微软雅黑"/>
          <w:color w:val="808080" w:themeColor="background1" w:themeShade="80"/>
          <w:szCs w:val="24"/>
        </w:rPr>
      </w:pPr>
      <w:r>
        <w:rPr>
          <w:rFonts w:hint="eastAsia" w:ascii="微软雅黑" w:hAnsi="微软雅黑" w:eastAsia="微软雅黑" w:cs="微软雅黑"/>
          <w:color w:val="808080" w:themeColor="background1" w:themeShade="80"/>
          <w:szCs w:val="24"/>
          <w:shd w:val="clear" w:color="auto" w:fill="FFFFFF"/>
        </w:rPr>
        <w:t>Wenzhou, renowned both within China and globally for its unique "fluidity," serves as the focal site for this research program. How does a group famed for its "mobility" continuously practice "topophilia" and creatively reconstruct their sense of belonging? How does global spatial expansion, in turn, reshape local landscapes and emotional structures?</w:t>
      </w:r>
    </w:p>
    <w:p w14:paraId="42D847A4">
      <w:pPr>
        <w:pStyle w:val="3"/>
        <w:widowControl/>
        <w:shd w:val="clear" w:color="auto" w:fill="FFFFFF"/>
        <w:spacing w:before="240" w:after="240" w:line="240" w:lineRule="auto"/>
        <w:jc w:val="both"/>
        <w:rPr>
          <w:rFonts w:ascii="微软雅黑" w:hAnsi="微软雅黑" w:eastAsia="微软雅黑" w:cs="微软雅黑"/>
          <w:color w:val="0F1115"/>
          <w:szCs w:val="24"/>
        </w:rPr>
      </w:pPr>
      <w:r>
        <w:rPr>
          <w:rFonts w:hint="eastAsia" w:ascii="微软雅黑" w:hAnsi="微软雅黑" w:eastAsia="微软雅黑" w:cs="微软雅黑"/>
          <w:color w:val="0F1115"/>
          <w:szCs w:val="24"/>
          <w:shd w:val="clear" w:color="auto" w:fill="FFFFFF"/>
        </w:rPr>
        <w:t>The Jin Dynasty geomancy master Guo Pu designed the city based on Feng Shui principles, referencing the Big Dipper, the Twenty-Eight Mansions, Yin-Yang, and the Five Elements to arrange the city's plan and functional layout, creating the unique pattern of a "Mountain-Water Dipper City."</w:t>
      </w:r>
    </w:p>
    <w:p w14:paraId="7E413378">
      <w:pPr>
        <w:pStyle w:val="3"/>
        <w:widowControl/>
        <w:shd w:val="clear" w:color="auto" w:fill="FFFFFF"/>
        <w:spacing w:before="240" w:after="240" w:line="240" w:lineRule="auto"/>
        <w:jc w:val="both"/>
        <w:rPr>
          <w:rFonts w:ascii="微软雅黑" w:hAnsi="微软雅黑" w:eastAsia="微软雅黑" w:cs="微软雅黑"/>
          <w:color w:val="0F1115"/>
          <w:szCs w:val="24"/>
        </w:rPr>
      </w:pPr>
      <w:r>
        <w:rPr>
          <w:rFonts w:hint="eastAsia" w:ascii="微软雅黑" w:hAnsi="微软雅黑" w:eastAsia="微软雅黑" w:cs="微软雅黑"/>
          <w:color w:val="0F1115"/>
          <w:szCs w:val="24"/>
          <w:shd w:val="clear" w:color="auto" w:fill="FFFFFF"/>
        </w:rPr>
        <w:t>The surrounding mountains endowed this place with deep-rooted stability for clans, beliefs, and customs; while the river networks connecting to the sea constantly catalyzed fluidity characterized by pioneering, diaspora, and cross-cultural integration. Throughout the long flow of history, the city's fate and its spatial form have always mirrored each other, echoing Guo Pu's prophecy: "Walls winding around mountains, ensuring lasting peace and stability" and "Wenzhou's vitality will flourish a millennium from now."</w:t>
      </w:r>
    </w:p>
    <w:p w14:paraId="26607B15">
      <w:pPr>
        <w:spacing w:line="240" w:lineRule="auto"/>
        <w:ind w:right="240"/>
        <w:jc w:val="both"/>
        <w:rPr>
          <w:rFonts w:ascii="微软雅黑" w:hAnsi="微软雅黑" w:eastAsia="微软雅黑" w:cs="微软雅黑"/>
        </w:rPr>
      </w:pPr>
    </w:p>
    <w:p w14:paraId="5E5E8B1A">
      <w:pPr>
        <w:spacing w:before="150" w:after="150" w:line="240" w:lineRule="auto"/>
        <w:ind w:left="240" w:right="240"/>
        <w:jc w:val="both"/>
        <w:rPr>
          <w:rFonts w:ascii="微软雅黑" w:hAnsi="微软雅黑" w:eastAsia="微软雅黑" w:cs="微软雅黑"/>
        </w:rPr>
      </w:pPr>
      <w:r>
        <w:rPr>
          <w:rFonts w:hint="eastAsia" w:ascii="微软雅黑" w:hAnsi="微软雅黑" w:eastAsia="微软雅黑" w:cs="微软雅黑"/>
        </w:rPr>
        <w:drawing>
          <wp:inline distT="0" distB="0" distL="0" distR="0">
            <wp:extent cx="4931410" cy="3949065"/>
            <wp:effectExtent l="0" t="0" r="0" b="0"/>
            <wp:docPr id="11" name="picture" descr="descript"/>
            <wp:cNvGraphicFramePr/>
            <a:graphic xmlns:a="http://schemas.openxmlformats.org/drawingml/2006/main">
              <a:graphicData uri="http://schemas.openxmlformats.org/drawingml/2006/picture">
                <pic:pic xmlns:pic="http://schemas.openxmlformats.org/drawingml/2006/picture">
                  <pic:nvPicPr>
                    <pic:cNvPr id="11" name="picture" descr="descript"/>
                    <pic:cNvPicPr/>
                  </pic:nvPicPr>
                  <pic:blipFill>
                    <a:blip r:embed="rId9"/>
                    <a:srcRect/>
                    <a:stretch>
                      <a:fillRect/>
                    </a:stretch>
                  </pic:blipFill>
                  <pic:spPr>
                    <a:xfrm rot="21600000">
                      <a:off x="0" y="0"/>
                      <a:ext cx="4931410" cy="3949694"/>
                    </a:xfrm>
                    <a:prstGeom prst="rect">
                      <a:avLst/>
                    </a:prstGeom>
                  </pic:spPr>
                </pic:pic>
              </a:graphicData>
            </a:graphic>
          </wp:inline>
        </w:drawing>
      </w:r>
    </w:p>
    <w:p w14:paraId="6C0B404E">
      <w:pPr>
        <w:spacing w:before="150" w:after="150" w:line="240" w:lineRule="auto"/>
        <w:ind w:left="240" w:right="240"/>
        <w:jc w:val="right"/>
        <w:rPr>
          <w:rFonts w:ascii="微软雅黑" w:hAnsi="微软雅黑" w:eastAsia="微软雅黑" w:cs="微软雅黑"/>
          <w:color w:val="A0A0A0"/>
          <w:sz w:val="18"/>
        </w:rPr>
      </w:pPr>
      <w:r>
        <w:rPr>
          <w:rFonts w:hint="eastAsia" w:ascii="微软雅黑" w:hAnsi="微软雅黑" w:eastAsia="微软雅黑" w:cs="微软雅黑"/>
          <w:color w:val="A0A0A0"/>
          <w:sz w:val="18"/>
        </w:rPr>
        <w:t>Wenzhou urban area photographed by a US satellite in 1965</w:t>
      </w:r>
    </w:p>
    <w:p w14:paraId="06AEE4B4">
      <w:pPr>
        <w:spacing w:before="150" w:after="150" w:line="240" w:lineRule="auto"/>
        <w:ind w:left="240" w:right="240"/>
        <w:jc w:val="right"/>
        <w:rPr>
          <w:rFonts w:ascii="微软雅黑" w:hAnsi="微软雅黑" w:eastAsia="微软雅黑" w:cs="微软雅黑"/>
          <w:color w:val="A0A0A0"/>
          <w:sz w:val="18"/>
        </w:rPr>
      </w:pPr>
      <w:r>
        <w:rPr>
          <w:rFonts w:hint="eastAsia" w:ascii="微软雅黑" w:hAnsi="微软雅黑" w:eastAsia="微软雅黑" w:cs="微软雅黑"/>
          <w:color w:val="A0A0A0"/>
          <w:sz w:val="18"/>
        </w:rPr>
        <w:t>Still largely consistent with the old city design by Guo Pu from the Eastern Jin Dynasty.</w:t>
      </w:r>
    </w:p>
    <w:p w14:paraId="7E88844F">
      <w:pPr>
        <w:spacing w:before="150" w:after="150" w:line="240" w:lineRule="auto"/>
        <w:ind w:left="240" w:right="240"/>
        <w:jc w:val="both"/>
        <w:rPr>
          <w:rFonts w:ascii="微软雅黑" w:hAnsi="微软雅黑" w:eastAsia="微软雅黑" w:cs="微软雅黑"/>
        </w:rPr>
      </w:pPr>
      <w:r>
        <w:rPr>
          <w:rFonts w:hint="eastAsia" w:ascii="微软雅黑" w:hAnsi="微软雅黑" w:eastAsia="微软雅黑" w:cs="微软雅黑"/>
        </w:rPr>
        <w:drawing>
          <wp:inline distT="0" distB="0" distL="0" distR="0">
            <wp:extent cx="4931410" cy="3287395"/>
            <wp:effectExtent l="0" t="0" r="0" b="0"/>
            <wp:docPr id="14" name="picture" descr="descript"/>
            <wp:cNvGraphicFramePr/>
            <a:graphic xmlns:a="http://schemas.openxmlformats.org/drawingml/2006/main">
              <a:graphicData uri="http://schemas.openxmlformats.org/drawingml/2006/picture">
                <pic:pic xmlns:pic="http://schemas.openxmlformats.org/drawingml/2006/picture">
                  <pic:nvPicPr>
                    <pic:cNvPr id="14" name="picture" descr="descript"/>
                    <pic:cNvPicPr/>
                  </pic:nvPicPr>
                  <pic:blipFill>
                    <a:blip r:embed="rId10"/>
                    <a:srcRect/>
                    <a:stretch>
                      <a:fillRect/>
                    </a:stretch>
                  </pic:blipFill>
                  <pic:spPr>
                    <a:xfrm rot="21600000">
                      <a:off x="0" y="0"/>
                      <a:ext cx="4931410" cy="3287607"/>
                    </a:xfrm>
                    <a:prstGeom prst="rect">
                      <a:avLst/>
                    </a:prstGeom>
                  </pic:spPr>
                </pic:pic>
              </a:graphicData>
            </a:graphic>
          </wp:inline>
        </w:drawing>
      </w:r>
    </w:p>
    <w:p w14:paraId="5648D05F">
      <w:pPr>
        <w:spacing w:before="150" w:after="150" w:line="240" w:lineRule="auto"/>
        <w:ind w:left="240" w:right="240"/>
        <w:jc w:val="right"/>
        <w:rPr>
          <w:rFonts w:ascii="微软雅黑" w:hAnsi="微软雅黑" w:eastAsia="微软雅黑" w:cs="微软雅黑"/>
          <w:color w:val="A0A0A0"/>
          <w:sz w:val="18"/>
        </w:rPr>
      </w:pPr>
      <w:r>
        <w:rPr>
          <w:rFonts w:hint="eastAsia" w:ascii="微软雅黑" w:hAnsi="微软雅黑" w:eastAsia="微软雅黑" w:cs="微软雅黑"/>
          <w:color w:val="A0A0A0"/>
          <w:sz w:val="18"/>
        </w:rPr>
        <w:t>Wenzhou's old city area primarily consists of 'cheng' (walled areas), 'fang' (blocks), and 'xiang' (lanes).</w:t>
      </w:r>
    </w:p>
    <w:p w14:paraId="426EA826">
      <w:pPr>
        <w:spacing w:before="150" w:after="150" w:line="240" w:lineRule="auto"/>
        <w:ind w:left="240" w:right="240"/>
        <w:jc w:val="right"/>
        <w:rPr>
          <w:rFonts w:ascii="微软雅黑" w:hAnsi="微软雅黑" w:eastAsia="微软雅黑" w:cs="微软雅黑"/>
          <w:color w:val="A0A0A0"/>
          <w:sz w:val="18"/>
        </w:rPr>
      </w:pPr>
      <w:r>
        <w:rPr>
          <w:rFonts w:hint="eastAsia" w:ascii="微软雅黑" w:hAnsi="微软雅黑" w:eastAsia="微软雅黑" w:cs="微软雅黑"/>
          <w:color w:val="A0A0A0"/>
          <w:sz w:val="18"/>
        </w:rPr>
        <w:t>Photo taken in Jiahui Lane; Republican-era residences often feature Baroque-style gate towers.</w:t>
      </w:r>
    </w:p>
    <w:p w14:paraId="2A359944">
      <w:pPr>
        <w:spacing w:before="150" w:after="150" w:line="240" w:lineRule="auto"/>
        <w:ind w:left="240" w:right="240"/>
        <w:jc w:val="right"/>
        <w:rPr>
          <w:rFonts w:ascii="微软雅黑" w:hAnsi="微软雅黑" w:eastAsia="微软雅黑" w:cs="微软雅黑"/>
          <w:color w:val="A0A0A0"/>
          <w:sz w:val="18"/>
        </w:rPr>
      </w:pPr>
      <w:r>
        <w:rPr>
          <w:rFonts w:hint="eastAsia" w:ascii="微软雅黑" w:hAnsi="微软雅黑" w:eastAsia="微软雅黑" w:cs="微软雅黑"/>
          <w:color w:val="A0A0A0"/>
          <w:sz w:val="18"/>
        </w:rPr>
        <w:t>In the Wenzhou dialect, "Jiahui" sounds similar to "Jiaohui" (church), and many church activities were held here in the past.</w:t>
      </w:r>
    </w:p>
    <w:p w14:paraId="654588E9">
      <w:pPr>
        <w:spacing w:before="150" w:after="150" w:line="240" w:lineRule="auto"/>
        <w:ind w:left="240" w:right="240"/>
        <w:jc w:val="both"/>
        <w:rPr>
          <w:rFonts w:ascii="微软雅黑" w:hAnsi="微软雅黑" w:eastAsia="微软雅黑" w:cs="微软雅黑"/>
        </w:rPr>
      </w:pPr>
      <w:r>
        <w:rPr>
          <w:rFonts w:hint="eastAsia" w:ascii="微软雅黑" w:hAnsi="微软雅黑" w:eastAsia="微软雅黑" w:cs="微软雅黑"/>
        </w:rPr>
        <w:drawing>
          <wp:inline distT="0" distB="0" distL="0" distR="0">
            <wp:extent cx="4931410" cy="3287395"/>
            <wp:effectExtent l="0" t="0" r="0" b="0"/>
            <wp:docPr id="17" name="picture" descr="descript"/>
            <wp:cNvGraphicFramePr/>
            <a:graphic xmlns:a="http://schemas.openxmlformats.org/drawingml/2006/main">
              <a:graphicData uri="http://schemas.openxmlformats.org/drawingml/2006/picture">
                <pic:pic xmlns:pic="http://schemas.openxmlformats.org/drawingml/2006/picture">
                  <pic:nvPicPr>
                    <pic:cNvPr id="17" name="picture" descr="descript"/>
                    <pic:cNvPicPr/>
                  </pic:nvPicPr>
                  <pic:blipFill>
                    <a:blip r:embed="rId11"/>
                    <a:srcRect/>
                    <a:stretch>
                      <a:fillRect/>
                    </a:stretch>
                  </pic:blipFill>
                  <pic:spPr>
                    <a:xfrm rot="21600000">
                      <a:off x="0" y="0"/>
                      <a:ext cx="4931410" cy="3287607"/>
                    </a:xfrm>
                    <a:prstGeom prst="rect">
                      <a:avLst/>
                    </a:prstGeom>
                  </pic:spPr>
                </pic:pic>
              </a:graphicData>
            </a:graphic>
          </wp:inline>
        </w:drawing>
      </w:r>
    </w:p>
    <w:p w14:paraId="37A2503A">
      <w:pPr>
        <w:spacing w:line="240" w:lineRule="auto"/>
        <w:ind w:right="240"/>
        <w:jc w:val="right"/>
        <w:rPr>
          <w:rFonts w:ascii="微软雅黑" w:hAnsi="微软雅黑" w:eastAsia="微软雅黑" w:cs="微软雅黑"/>
          <w:color w:val="A0A0A0"/>
          <w:sz w:val="18"/>
        </w:rPr>
      </w:pPr>
      <w:r>
        <w:rPr>
          <w:rFonts w:hint="eastAsia" w:ascii="微软雅黑" w:hAnsi="微软雅黑" w:eastAsia="微软雅黑" w:cs="微软雅黑"/>
          <w:color w:val="A0A0A0"/>
          <w:sz w:val="18"/>
        </w:rPr>
        <w:t>"Eleven Beds" exhibition, second unit activity</w:t>
      </w:r>
    </w:p>
    <w:p w14:paraId="68EC8507">
      <w:pPr>
        <w:spacing w:line="240" w:lineRule="auto"/>
        <w:ind w:right="240"/>
        <w:jc w:val="right"/>
        <w:rPr>
          <w:rFonts w:ascii="微软雅黑" w:hAnsi="微软雅黑" w:eastAsia="微软雅黑" w:cs="微软雅黑"/>
          <w:color w:val="A0A0A0"/>
          <w:sz w:val="18"/>
        </w:rPr>
      </w:pPr>
      <w:r>
        <w:rPr>
          <w:rFonts w:hint="eastAsia" w:ascii="微软雅黑" w:hAnsi="微软雅黑" w:eastAsia="微软雅黑" w:cs="微软雅黑"/>
          <w:color w:val="A0A0A0"/>
          <w:sz w:val="18"/>
        </w:rPr>
        <w:t>------ "Walking the Ancient Wenzhou City Sensing the Twenty-Eight Mansions"</w:t>
      </w:r>
    </w:p>
    <w:p w14:paraId="54B85414">
      <w:pPr>
        <w:spacing w:line="240" w:lineRule="auto"/>
        <w:ind w:right="240"/>
        <w:jc w:val="both"/>
        <w:rPr>
          <w:rFonts w:ascii="微软雅黑" w:hAnsi="微软雅黑" w:eastAsia="微软雅黑" w:cs="微软雅黑"/>
        </w:rPr>
      </w:pPr>
    </w:p>
    <w:p w14:paraId="3E7E6ABE">
      <w:pPr>
        <w:pStyle w:val="3"/>
        <w:widowControl/>
        <w:shd w:val="clear" w:color="auto" w:fill="FFFFFF"/>
        <w:spacing w:before="240" w:after="240" w:line="240" w:lineRule="auto"/>
        <w:jc w:val="both"/>
        <w:rPr>
          <w:rFonts w:ascii="微软雅黑" w:hAnsi="微软雅黑" w:eastAsia="微软雅黑" w:cs="微软雅黑"/>
          <w:color w:val="0F1115"/>
          <w:szCs w:val="24"/>
        </w:rPr>
      </w:pPr>
      <w:r>
        <w:rPr>
          <w:rFonts w:hint="eastAsia" w:ascii="微软雅黑" w:hAnsi="微软雅黑" w:eastAsia="微软雅黑" w:cs="微软雅黑"/>
          <w:color w:val="0F1115"/>
          <w:szCs w:val="24"/>
          <w:shd w:val="clear" w:color="auto" w:fill="FFFFFF"/>
        </w:rPr>
        <w:t>Looking from the depth of historical sociology, this is the birthplace of the Southern Song "Yongjia School." The philosophical sediments of "</w:t>
      </w:r>
      <w:r>
        <w:rPr>
          <w:rFonts w:hint="eastAsia" w:ascii="微软雅黑" w:hAnsi="微软雅黑" w:eastAsia="微软雅黑" w:cs="微软雅黑"/>
          <w:b/>
          <w:bCs/>
          <w:color w:val="0F1115"/>
          <w:szCs w:val="24"/>
          <w:shd w:val="clear" w:color="auto" w:fill="FFFFFF"/>
        </w:rPr>
        <w:t>combin</w:t>
      </w:r>
      <w:r>
        <w:rPr>
          <w:rStyle w:val="6"/>
          <w:rFonts w:hint="eastAsia" w:ascii="微软雅黑" w:hAnsi="微软雅黑" w:eastAsia="微软雅黑" w:cs="微软雅黑"/>
          <w:bCs/>
          <w:color w:val="0F1115"/>
          <w:szCs w:val="24"/>
          <w:shd w:val="clear" w:color="auto" w:fill="FFFFFF"/>
        </w:rPr>
        <w:t>ing righteousness and benefit</w:t>
      </w:r>
      <w:r>
        <w:rPr>
          <w:rFonts w:hint="eastAsia" w:ascii="微软雅黑" w:hAnsi="微软雅黑" w:eastAsia="微软雅黑" w:cs="微软雅黑"/>
          <w:color w:val="0F1115"/>
          <w:szCs w:val="24"/>
          <w:shd w:val="clear" w:color="auto" w:fill="FFFFFF"/>
        </w:rPr>
        <w:t>" (</w:t>
      </w:r>
      <w:r>
        <w:rPr>
          <w:rFonts w:ascii="微软雅黑" w:hAnsi="微软雅黑" w:eastAsia="微软雅黑" w:cs="微软雅黑"/>
          <w:color w:val="0F1115"/>
          <w:szCs w:val="24"/>
          <w:shd w:val="clear" w:color="auto" w:fill="FFFFFF"/>
        </w:rPr>
        <w:t>emphasizing</w:t>
      </w:r>
      <w:r>
        <w:rPr>
          <w:rFonts w:hint="eastAsia" w:ascii="微软雅黑" w:hAnsi="微软雅黑" w:eastAsia="微软雅黑" w:cs="微软雅黑"/>
          <w:color w:val="0F1115"/>
          <w:szCs w:val="24"/>
          <w:shd w:val="clear" w:color="auto" w:fill="FFFFFF"/>
        </w:rPr>
        <w:t xml:space="preserve"> the balanced unity of moral principles and practical utility) and "</w:t>
      </w:r>
      <w:r>
        <w:rPr>
          <w:rStyle w:val="6"/>
          <w:rFonts w:hint="eastAsia" w:ascii="微软雅黑" w:hAnsi="微软雅黑" w:eastAsia="微软雅黑" w:cs="微软雅黑"/>
          <w:bCs/>
          <w:color w:val="0F1115"/>
          <w:szCs w:val="24"/>
          <w:shd w:val="clear" w:color="auto" w:fill="FFFFFF"/>
        </w:rPr>
        <w:t>applying knowledge for social utility</w:t>
      </w:r>
      <w:r>
        <w:rPr>
          <w:rFonts w:hint="eastAsia" w:ascii="微软雅黑" w:hAnsi="微软雅黑" w:eastAsia="微软雅黑" w:cs="微软雅黑"/>
          <w:color w:val="0F1115"/>
          <w:szCs w:val="24"/>
          <w:shd w:val="clear" w:color="auto" w:fill="FFFFFF"/>
        </w:rPr>
        <w:t>" (focusing on social realities, advocating practical solutions to social problems) cultivated a cultural gene of mercantile ethics and practical wisdom, becoming a theory of "spatial practice" for effective action in the broader world, forming a unique social foundation of grassroots self-organization and market networks.</w:t>
      </w:r>
    </w:p>
    <w:p w14:paraId="12D1CEF2">
      <w:pPr>
        <w:pStyle w:val="3"/>
        <w:widowControl/>
        <w:shd w:val="clear" w:color="auto" w:fill="FFFFFF"/>
        <w:spacing w:before="240" w:after="240" w:line="240" w:lineRule="auto"/>
        <w:jc w:val="both"/>
        <w:rPr>
          <w:rFonts w:ascii="微软雅黑" w:hAnsi="微软雅黑" w:eastAsia="微软雅黑" w:cs="微软雅黑"/>
          <w:color w:val="0F1115"/>
          <w:szCs w:val="24"/>
        </w:rPr>
      </w:pPr>
      <w:r>
        <w:rPr>
          <w:rFonts w:hint="eastAsia" w:ascii="微软雅黑" w:hAnsi="微软雅黑" w:eastAsia="微软雅黑" w:cs="微软雅黑"/>
          <w:color w:val="0F1115"/>
          <w:szCs w:val="24"/>
          <w:shd w:val="clear" w:color="auto" w:fill="FFFFFF"/>
        </w:rPr>
        <w:t>In the 1980s, as one of China's first coastal open cities, Wenzhou started from "front store, back factory" family workshops, gradually developing into the "Wenzhou Model" summarized by sociologist Fei Xiaotong—an endogenous development path centered on private economy, market orientation, and regional production-marketing networks.</w:t>
      </w:r>
    </w:p>
    <w:p w14:paraId="15FCDE2D">
      <w:pPr>
        <w:spacing w:line="240" w:lineRule="auto"/>
        <w:ind w:left="240" w:right="240"/>
        <w:jc w:val="both"/>
        <w:rPr>
          <w:rFonts w:ascii="微软雅黑" w:hAnsi="微软雅黑" w:eastAsia="微软雅黑" w:cs="微软雅黑"/>
        </w:rPr>
      </w:pPr>
    </w:p>
    <w:p w14:paraId="20E42A08">
      <w:pPr>
        <w:spacing w:line="240" w:lineRule="auto"/>
        <w:ind w:left="240" w:right="240"/>
        <w:jc w:val="both"/>
        <w:rPr>
          <w:rFonts w:ascii="微软雅黑" w:hAnsi="微软雅黑" w:eastAsia="微软雅黑" w:cs="微软雅黑"/>
        </w:rPr>
      </w:pPr>
    </w:p>
    <w:p w14:paraId="6C2D4BE5">
      <w:pPr>
        <w:spacing w:before="150" w:after="150" w:line="240" w:lineRule="auto"/>
        <w:ind w:left="240" w:right="240"/>
        <w:jc w:val="both"/>
        <w:rPr>
          <w:rFonts w:ascii="微软雅黑" w:hAnsi="微软雅黑" w:eastAsia="微软雅黑" w:cs="微软雅黑"/>
        </w:rPr>
      </w:pPr>
      <w:r>
        <w:rPr>
          <w:rFonts w:hint="eastAsia" w:ascii="微软雅黑" w:hAnsi="微软雅黑" w:eastAsia="微软雅黑" w:cs="微软雅黑"/>
        </w:rPr>
        <w:drawing>
          <wp:inline distT="0" distB="0" distL="0" distR="0">
            <wp:extent cx="4931410" cy="6576695"/>
            <wp:effectExtent l="0" t="0" r="0" b="0"/>
            <wp:docPr id="20" name="picture" descr="descript"/>
            <wp:cNvGraphicFramePr/>
            <a:graphic xmlns:a="http://schemas.openxmlformats.org/drawingml/2006/main">
              <a:graphicData uri="http://schemas.openxmlformats.org/drawingml/2006/picture">
                <pic:pic xmlns:pic="http://schemas.openxmlformats.org/drawingml/2006/picture">
                  <pic:nvPicPr>
                    <pic:cNvPr id="20" name="picture" descr="descript"/>
                    <pic:cNvPicPr/>
                  </pic:nvPicPr>
                  <pic:blipFill>
                    <a:blip r:embed="rId12"/>
                    <a:srcRect/>
                    <a:stretch>
                      <a:fillRect/>
                    </a:stretch>
                  </pic:blipFill>
                  <pic:spPr>
                    <a:xfrm rot="21600000">
                      <a:off x="0" y="0"/>
                      <a:ext cx="4931410" cy="6576776"/>
                    </a:xfrm>
                    <a:prstGeom prst="rect">
                      <a:avLst/>
                    </a:prstGeom>
                  </pic:spPr>
                </pic:pic>
              </a:graphicData>
            </a:graphic>
          </wp:inline>
        </w:drawing>
      </w:r>
    </w:p>
    <w:p w14:paraId="20C58BFA">
      <w:pPr>
        <w:spacing w:before="150" w:after="150" w:line="240" w:lineRule="auto"/>
        <w:ind w:left="240" w:right="240"/>
        <w:jc w:val="right"/>
        <w:rPr>
          <w:rFonts w:ascii="微软雅黑" w:hAnsi="微软雅黑" w:eastAsia="微软雅黑" w:cs="微软雅黑"/>
        </w:rPr>
      </w:pPr>
      <w:r>
        <w:rPr>
          <w:rFonts w:hint="eastAsia" w:ascii="微软雅黑" w:hAnsi="微软雅黑" w:eastAsia="微软雅黑" w:cs="微软雅黑"/>
          <w:color w:val="A0A0A0"/>
          <w:sz w:val="18"/>
        </w:rPr>
        <w:t>Direct flight routes between Milan and domestic Chinese cities (</w:t>
      </w:r>
      <w:r>
        <w:rPr>
          <w:rFonts w:ascii="微软雅黑" w:hAnsi="微软雅黑" w:eastAsia="微软雅黑" w:cs="微软雅黑"/>
          <w:color w:val="A0A0A0"/>
          <w:sz w:val="18"/>
        </w:rPr>
        <w:t xml:space="preserve">Beijing, Shanghai, Wenzhou) </w:t>
      </w:r>
      <w:r>
        <w:rPr>
          <w:rFonts w:hint="eastAsia" w:ascii="微软雅黑" w:hAnsi="微软雅黑" w:eastAsia="微软雅黑" w:cs="微软雅黑"/>
          <w:color w:val="A0A0A0"/>
          <w:sz w:val="18"/>
        </w:rPr>
        <w:t>launched by Air China.</w:t>
      </w:r>
      <w:r>
        <w:rPr>
          <w:rFonts w:hint="eastAsia" w:ascii="微软雅黑" w:hAnsi="微软雅黑" w:eastAsia="微软雅黑" w:cs="微软雅黑"/>
        </w:rPr>
        <w:drawing>
          <wp:inline distT="0" distB="0" distL="0" distR="0">
            <wp:extent cx="4931410" cy="6574790"/>
            <wp:effectExtent l="0" t="0" r="0" b="0"/>
            <wp:docPr id="23" name="picture" descr="descript"/>
            <wp:cNvGraphicFramePr/>
            <a:graphic xmlns:a="http://schemas.openxmlformats.org/drawingml/2006/main">
              <a:graphicData uri="http://schemas.openxmlformats.org/drawingml/2006/picture">
                <pic:pic xmlns:pic="http://schemas.openxmlformats.org/drawingml/2006/picture">
                  <pic:nvPicPr>
                    <pic:cNvPr id="23" name="picture" descr="descript"/>
                    <pic:cNvPicPr/>
                  </pic:nvPicPr>
                  <pic:blipFill>
                    <a:blip r:embed="rId13"/>
                    <a:srcRect/>
                    <a:stretch>
                      <a:fillRect/>
                    </a:stretch>
                  </pic:blipFill>
                  <pic:spPr>
                    <a:xfrm rot="21600000">
                      <a:off x="0" y="0"/>
                      <a:ext cx="4931410" cy="6575213"/>
                    </a:xfrm>
                    <a:prstGeom prst="rect">
                      <a:avLst/>
                    </a:prstGeom>
                  </pic:spPr>
                </pic:pic>
              </a:graphicData>
            </a:graphic>
          </wp:inline>
        </w:drawing>
      </w:r>
    </w:p>
    <w:p w14:paraId="36AE15A0">
      <w:pPr>
        <w:spacing w:before="150" w:after="150" w:line="240" w:lineRule="auto"/>
        <w:ind w:left="240" w:right="240"/>
        <w:jc w:val="right"/>
        <w:rPr>
          <w:rFonts w:ascii="微软雅黑" w:hAnsi="微软雅黑" w:eastAsia="微软雅黑" w:cs="微软雅黑"/>
          <w:color w:val="A0A0A0"/>
          <w:sz w:val="18"/>
        </w:rPr>
      </w:pPr>
      <w:r>
        <w:rPr>
          <w:rFonts w:hint="eastAsia" w:ascii="微软雅黑" w:hAnsi="微软雅黑" w:eastAsia="微软雅黑" w:cs="微软雅黑"/>
          <w:color w:val="A0A0A0"/>
          <w:sz w:val="18"/>
        </w:rPr>
        <w:t>Street signs in Prato; many migrants from Wenzhou relocated labor-intensive</w:t>
      </w:r>
      <w:r>
        <w:rPr>
          <w:rFonts w:ascii="微软雅黑" w:hAnsi="微软雅黑" w:eastAsia="微软雅黑" w:cs="微软雅黑"/>
          <w:color w:val="A0A0A0"/>
          <w:sz w:val="18"/>
        </w:rPr>
        <w:t xml:space="preserve"> </w:t>
      </w:r>
      <w:r>
        <w:rPr>
          <w:rFonts w:hint="eastAsia" w:ascii="微软雅黑" w:hAnsi="微软雅黑" w:eastAsia="微软雅黑" w:cs="微软雅黑"/>
          <w:color w:val="A0A0A0"/>
          <w:sz w:val="18"/>
        </w:rPr>
        <w:t>textile industries to Italy.</w:t>
      </w:r>
    </w:p>
    <w:p w14:paraId="4F80799C">
      <w:pPr>
        <w:spacing w:before="150" w:after="150" w:line="240" w:lineRule="auto"/>
        <w:ind w:left="240" w:right="240"/>
        <w:jc w:val="both"/>
        <w:rPr>
          <w:rFonts w:ascii="微软雅黑" w:hAnsi="微软雅黑" w:eastAsia="微软雅黑" w:cs="微软雅黑"/>
        </w:rPr>
      </w:pPr>
      <w:r>
        <w:rPr>
          <w:rFonts w:hint="eastAsia" w:ascii="微软雅黑" w:hAnsi="微软雅黑" w:eastAsia="微软雅黑" w:cs="微软雅黑"/>
        </w:rPr>
        <w:drawing>
          <wp:inline distT="0" distB="0" distL="0" distR="0">
            <wp:extent cx="4931410" cy="3698240"/>
            <wp:effectExtent l="0" t="0" r="0" b="0"/>
            <wp:docPr id="26" name="picture" descr="descript"/>
            <wp:cNvGraphicFramePr/>
            <a:graphic xmlns:a="http://schemas.openxmlformats.org/drawingml/2006/main">
              <a:graphicData uri="http://schemas.openxmlformats.org/drawingml/2006/picture">
                <pic:pic xmlns:pic="http://schemas.openxmlformats.org/drawingml/2006/picture">
                  <pic:nvPicPr>
                    <pic:cNvPr id="26" name="picture" descr="descript"/>
                    <pic:cNvPicPr/>
                  </pic:nvPicPr>
                  <pic:blipFill>
                    <a:blip r:embed="rId14"/>
                    <a:srcRect/>
                    <a:stretch>
                      <a:fillRect/>
                    </a:stretch>
                  </pic:blipFill>
                  <pic:spPr>
                    <a:xfrm rot="21600000">
                      <a:off x="0" y="0"/>
                      <a:ext cx="4931410" cy="3698558"/>
                    </a:xfrm>
                    <a:prstGeom prst="rect">
                      <a:avLst/>
                    </a:prstGeom>
                  </pic:spPr>
                </pic:pic>
              </a:graphicData>
            </a:graphic>
          </wp:inline>
        </w:drawing>
      </w:r>
    </w:p>
    <w:p w14:paraId="0EC63163">
      <w:pPr>
        <w:spacing w:line="240" w:lineRule="auto"/>
        <w:ind w:right="240"/>
        <w:jc w:val="right"/>
        <w:rPr>
          <w:rFonts w:ascii="微软雅黑" w:hAnsi="微软雅黑" w:eastAsia="微软雅黑" w:cs="微软雅黑"/>
        </w:rPr>
      </w:pPr>
      <w:r>
        <w:rPr>
          <w:rFonts w:hint="eastAsia" w:ascii="微软雅黑" w:hAnsi="微软雅黑" w:eastAsia="微软雅黑" w:cs="微软雅黑"/>
          <w:color w:val="A0A0A0"/>
          <w:sz w:val="18"/>
        </w:rPr>
        <w:t>A Wenzhou restaurant on the streets of Prato, Italy</w:t>
      </w:r>
    </w:p>
    <w:p w14:paraId="2240CCF9">
      <w:pPr>
        <w:pStyle w:val="3"/>
        <w:widowControl/>
        <w:shd w:val="clear" w:color="auto" w:fill="FFFFFF"/>
        <w:spacing w:before="240" w:after="240" w:line="240" w:lineRule="auto"/>
        <w:jc w:val="both"/>
        <w:rPr>
          <w:rFonts w:ascii="微软雅黑" w:hAnsi="微软雅黑" w:eastAsia="微软雅黑" w:cs="微软雅黑"/>
          <w:color w:val="0F1115"/>
          <w:szCs w:val="24"/>
          <w:shd w:val="clear" w:color="auto" w:fill="FFFFFF"/>
        </w:rPr>
      </w:pPr>
    </w:p>
    <w:p w14:paraId="64616307">
      <w:pPr>
        <w:pStyle w:val="3"/>
        <w:widowControl/>
        <w:shd w:val="clear" w:color="auto" w:fill="FFFFFF"/>
        <w:spacing w:before="240" w:after="240" w:line="240" w:lineRule="auto"/>
        <w:jc w:val="both"/>
        <w:rPr>
          <w:rFonts w:ascii="微软雅黑" w:hAnsi="微软雅黑" w:eastAsia="微软雅黑" w:cs="微软雅黑"/>
          <w:color w:val="0F1115"/>
          <w:szCs w:val="24"/>
        </w:rPr>
      </w:pPr>
      <w:r>
        <w:rPr>
          <w:rFonts w:hint="eastAsia" w:ascii="微软雅黑" w:hAnsi="微软雅黑" w:eastAsia="微软雅黑" w:cs="微软雅黑"/>
          <w:color w:val="0F1115"/>
          <w:szCs w:val="24"/>
          <w:shd w:val="clear" w:color="auto" w:fill="FFFFFF"/>
        </w:rPr>
        <w:t>In this process, local production clusters based on kinship, geography, and even faith seamlessly connected with grassroots spatial expansion initiated by the people. Hundreds of thousands of Wenzhou people went global, establishing commercial footholds in Paris, Prato, Milan, New York, and elsewhere, forming a unique "Wenzhouese Economic Circle." The traditional social structure of clans did not fade away with global population migration and modernization but transformed into trust capital and credit systems supporting global business networks.</w:t>
      </w:r>
    </w:p>
    <w:p w14:paraId="0720E900">
      <w:pPr>
        <w:pStyle w:val="3"/>
        <w:widowControl/>
        <w:shd w:val="clear" w:color="auto" w:fill="FFFFFF"/>
        <w:spacing w:before="240" w:after="240" w:line="240" w:lineRule="auto"/>
        <w:jc w:val="both"/>
        <w:rPr>
          <w:rFonts w:ascii="微软雅黑" w:hAnsi="微软雅黑" w:eastAsia="微软雅黑" w:cs="微软雅黑"/>
          <w:color w:val="0F1115"/>
          <w:szCs w:val="24"/>
        </w:rPr>
      </w:pPr>
      <w:r>
        <w:rPr>
          <w:rFonts w:hint="eastAsia" w:ascii="微软雅黑" w:hAnsi="微软雅黑" w:eastAsia="微软雅黑" w:cs="微软雅黑"/>
          <w:color w:val="0F1115"/>
          <w:szCs w:val="24"/>
          <w:shd w:val="clear" w:color="auto" w:fill="FFFFFF"/>
        </w:rPr>
        <w:t xml:space="preserve">Simultaneously, the wealth and vitality created by the highly export-oriented private economy continuously fed back into the local urbanization process: a landmark case is the 1987 Wenzhou Yongqiang Airport—China's first civilian airport funded by private capital, where Wenzhou chambers of commerce proactively raised funds and coordinated, contributing over </w:t>
      </w:r>
      <w:r>
        <w:rPr>
          <w:rFonts w:hint="eastAsia" w:ascii="微软雅黑" w:hAnsi="微软雅黑" w:eastAsia="微软雅黑" w:cs="微软雅黑"/>
          <w:color w:val="auto"/>
          <w:szCs w:val="24"/>
          <w:shd w:val="clear" w:color="auto" w:fill="FFFFFF"/>
        </w:rPr>
        <w:t xml:space="preserve">60 million </w:t>
      </w:r>
      <w:r>
        <w:rPr>
          <w:rFonts w:hint="eastAsia" w:ascii="微软雅黑" w:hAnsi="微软雅黑" w:eastAsia="微软雅黑" w:cs="微软雅黑"/>
          <w:color w:val="auto"/>
          <w:szCs w:val="24"/>
          <w:shd w:val="clear" w:color="auto" w:fill="FFFFFF"/>
          <w:lang w:val="en-US" w:eastAsia="zh-CN"/>
        </w:rPr>
        <w:t>CNY</w:t>
      </w:r>
      <w:r>
        <w:rPr>
          <w:rFonts w:hint="eastAsia" w:ascii="微软雅黑" w:hAnsi="微软雅黑" w:eastAsia="微软雅黑" w:cs="微软雅黑"/>
          <w:color w:val="auto"/>
          <w:szCs w:val="24"/>
          <w:shd w:val="clear" w:color="auto" w:fill="FFFFFF"/>
        </w:rPr>
        <w:t xml:space="preserve"> in social capital out of the total 132 million </w:t>
      </w:r>
      <w:r>
        <w:rPr>
          <w:rFonts w:hint="default" w:ascii="微软雅黑" w:hAnsi="微软雅黑" w:eastAsia="微软雅黑" w:cs="微软雅黑"/>
          <w:color w:val="auto"/>
          <w:szCs w:val="24"/>
          <w:shd w:val="clear" w:color="auto" w:fill="FFFFFF"/>
          <w:lang w:val="en-US"/>
        </w:rPr>
        <w:t>CNY</w:t>
      </w:r>
      <w:r>
        <w:rPr>
          <w:rFonts w:hint="eastAsia" w:ascii="微软雅黑" w:hAnsi="微软雅黑" w:eastAsia="微软雅黑" w:cs="微软雅黑"/>
          <w:color w:val="auto"/>
          <w:szCs w:val="24"/>
          <w:shd w:val="clear" w:color="auto" w:fill="FFFFFF"/>
        </w:rPr>
        <w:t xml:space="preserve"> </w:t>
      </w:r>
      <w:r>
        <w:rPr>
          <w:rFonts w:hint="eastAsia" w:ascii="微软雅黑" w:hAnsi="微软雅黑" w:eastAsia="微软雅黑" w:cs="微软雅黑"/>
          <w:color w:val="0F1115"/>
          <w:szCs w:val="24"/>
          <w:shd w:val="clear" w:color="auto" w:fill="FFFFFF"/>
        </w:rPr>
        <w:t>construction cost. The participation of private capital in shaping transportation hubs, urban renewal, and public landscapes propelled Wenzhou's evolution from a local city to a modern metropolis with global connectivity in a self-reinforcing manner.</w:t>
      </w:r>
    </w:p>
    <w:p w14:paraId="1497563B">
      <w:pPr>
        <w:spacing w:line="240" w:lineRule="auto"/>
        <w:ind w:left="240" w:right="240"/>
        <w:jc w:val="both"/>
        <w:rPr>
          <w:rFonts w:ascii="微软雅黑" w:hAnsi="微软雅黑" w:eastAsia="微软雅黑" w:cs="微软雅黑"/>
        </w:rPr>
      </w:pPr>
    </w:p>
    <w:p w14:paraId="0CD3D5E0">
      <w:pPr>
        <w:spacing w:line="240" w:lineRule="auto"/>
        <w:ind w:left="240" w:right="240"/>
        <w:jc w:val="both"/>
        <w:rPr>
          <w:rFonts w:ascii="微软雅黑" w:hAnsi="微软雅黑" w:eastAsia="微软雅黑" w:cs="微软雅黑"/>
        </w:rPr>
      </w:pPr>
    </w:p>
    <w:p w14:paraId="35C0ADF2">
      <w:pPr>
        <w:spacing w:before="150" w:after="150" w:line="240" w:lineRule="auto"/>
        <w:ind w:left="240" w:right="240"/>
        <w:jc w:val="both"/>
        <w:rPr>
          <w:rFonts w:ascii="微软雅黑" w:hAnsi="微软雅黑" w:eastAsia="微软雅黑" w:cs="微软雅黑"/>
        </w:rPr>
      </w:pPr>
      <w:r>
        <w:rPr>
          <w:rFonts w:hint="eastAsia" w:ascii="微软雅黑" w:hAnsi="微软雅黑" w:eastAsia="微软雅黑" w:cs="微软雅黑"/>
        </w:rPr>
        <w:drawing>
          <wp:inline distT="0" distB="0" distL="0" distR="0">
            <wp:extent cx="4931410" cy="7392035"/>
            <wp:effectExtent l="0" t="0" r="0" b="0"/>
            <wp:docPr id="29" name="picture" descr="descript"/>
            <wp:cNvGraphicFramePr/>
            <a:graphic xmlns:a="http://schemas.openxmlformats.org/drawingml/2006/main">
              <a:graphicData uri="http://schemas.openxmlformats.org/drawingml/2006/picture">
                <pic:pic xmlns:pic="http://schemas.openxmlformats.org/drawingml/2006/picture">
                  <pic:nvPicPr>
                    <pic:cNvPr id="29" name="picture" descr="descript"/>
                    <pic:cNvPicPr/>
                  </pic:nvPicPr>
                  <pic:blipFill>
                    <a:blip r:embed="rId15"/>
                    <a:srcRect/>
                    <a:stretch>
                      <a:fillRect/>
                    </a:stretch>
                  </pic:blipFill>
                  <pic:spPr>
                    <a:xfrm rot="21600000">
                      <a:off x="0" y="0"/>
                      <a:ext cx="4931410" cy="7392549"/>
                    </a:xfrm>
                    <a:prstGeom prst="rect">
                      <a:avLst/>
                    </a:prstGeom>
                  </pic:spPr>
                </pic:pic>
              </a:graphicData>
            </a:graphic>
          </wp:inline>
        </w:drawing>
      </w:r>
    </w:p>
    <w:p w14:paraId="3BDDDFE7">
      <w:pPr>
        <w:spacing w:before="150" w:after="150" w:line="240" w:lineRule="auto"/>
        <w:ind w:left="240" w:right="240"/>
        <w:jc w:val="right"/>
        <w:rPr>
          <w:rFonts w:ascii="微软雅黑" w:hAnsi="微软雅黑" w:eastAsia="微软雅黑" w:cs="微软雅黑"/>
          <w:color w:val="A0A0A0"/>
          <w:sz w:val="18"/>
        </w:rPr>
      </w:pPr>
      <w:r>
        <w:rPr>
          <w:rFonts w:hint="eastAsia" w:ascii="微软雅黑" w:hAnsi="微软雅黑" w:eastAsia="微软雅黑" w:cs="微软雅黑"/>
          <w:color w:val="A0A0A0"/>
          <w:sz w:val="18"/>
        </w:rPr>
        <w:t>Bali</w:t>
      </w:r>
      <w:r>
        <w:rPr>
          <w:rFonts w:ascii="微软雅黑" w:hAnsi="微软雅黑" w:eastAsia="微软雅黑" w:cs="微软雅黑"/>
          <w:color w:val="A0A0A0"/>
          <w:sz w:val="18"/>
        </w:rPr>
        <w:t xml:space="preserve"> </w:t>
      </w:r>
      <w:r>
        <w:rPr>
          <w:rFonts w:hint="eastAsia" w:ascii="微软雅黑" w:hAnsi="微软雅黑" w:eastAsia="微软雅黑" w:cs="微软雅黑"/>
          <w:color w:val="A0A0A0"/>
          <w:sz w:val="18"/>
        </w:rPr>
        <w:t>Dasha</w:t>
      </w:r>
      <w:r>
        <w:rPr>
          <w:rFonts w:ascii="微软雅黑" w:hAnsi="微软雅黑" w:eastAsia="微软雅黑" w:cs="微软雅黑"/>
          <w:color w:val="A0A0A0"/>
          <w:sz w:val="18"/>
        </w:rPr>
        <w:t xml:space="preserve"> (</w:t>
      </w:r>
      <w:r>
        <w:rPr>
          <w:rFonts w:hint="eastAsia" w:ascii="微软雅黑" w:hAnsi="微软雅黑" w:eastAsia="微软雅黑" w:cs="微软雅黑"/>
          <w:color w:val="A0A0A0"/>
          <w:sz w:val="18"/>
        </w:rPr>
        <w:t>Paris Mansion</w:t>
      </w:r>
      <w:r>
        <w:rPr>
          <w:rFonts w:ascii="微软雅黑" w:hAnsi="微软雅黑" w:eastAsia="微软雅黑" w:cs="微软雅黑"/>
          <w:color w:val="A0A0A0"/>
          <w:sz w:val="18"/>
        </w:rPr>
        <w:t>)</w:t>
      </w:r>
      <w:r>
        <w:rPr>
          <w:rFonts w:hint="eastAsia" w:ascii="微软雅黑" w:hAnsi="微软雅黑" w:eastAsia="微软雅黑" w:cs="微软雅黑"/>
          <w:color w:val="A0A0A0"/>
          <w:sz w:val="18"/>
        </w:rPr>
        <w:t xml:space="preserve"> built in 1990 at the intersection of Renmin Road in the city center,</w:t>
      </w:r>
    </w:p>
    <w:p w14:paraId="49E3633B">
      <w:pPr>
        <w:spacing w:before="150" w:after="150" w:line="240" w:lineRule="auto"/>
        <w:ind w:left="240" w:right="240"/>
        <w:jc w:val="right"/>
        <w:rPr>
          <w:rFonts w:ascii="微软雅黑" w:hAnsi="微软雅黑" w:eastAsia="微软雅黑" w:cs="微软雅黑"/>
          <w:color w:val="A0A0A0"/>
          <w:sz w:val="18"/>
        </w:rPr>
      </w:pPr>
      <w:r>
        <w:rPr>
          <w:rFonts w:hint="eastAsia" w:ascii="微软雅黑" w:hAnsi="微软雅黑" w:eastAsia="微软雅黑" w:cs="微软雅黑"/>
          <w:color w:val="A0A0A0"/>
          <w:sz w:val="18"/>
        </w:rPr>
        <w:t>and the Chengkai Pedestrian Bridge built in 1995</w:t>
      </w:r>
    </w:p>
    <w:p w14:paraId="33629EC2">
      <w:pPr>
        <w:spacing w:before="150" w:after="150" w:line="240" w:lineRule="auto"/>
        <w:ind w:left="240" w:right="240"/>
        <w:jc w:val="both"/>
        <w:rPr>
          <w:rFonts w:ascii="微软雅黑" w:hAnsi="微软雅黑" w:eastAsia="微软雅黑" w:cs="微软雅黑"/>
        </w:rPr>
      </w:pPr>
      <w:r>
        <w:rPr>
          <w:rFonts w:hint="eastAsia" w:ascii="微软雅黑" w:hAnsi="微软雅黑" w:eastAsia="微软雅黑" w:cs="微软雅黑"/>
        </w:rPr>
        <w:drawing>
          <wp:inline distT="0" distB="0" distL="0" distR="0">
            <wp:extent cx="4931410" cy="3287395"/>
            <wp:effectExtent l="0" t="0" r="0" b="0"/>
            <wp:docPr id="32" name="picture" descr="descript"/>
            <wp:cNvGraphicFramePr/>
            <a:graphic xmlns:a="http://schemas.openxmlformats.org/drawingml/2006/main">
              <a:graphicData uri="http://schemas.openxmlformats.org/drawingml/2006/picture">
                <pic:pic xmlns:pic="http://schemas.openxmlformats.org/drawingml/2006/picture">
                  <pic:nvPicPr>
                    <pic:cNvPr id="32" name="picture" descr="descript"/>
                    <pic:cNvPicPr/>
                  </pic:nvPicPr>
                  <pic:blipFill>
                    <a:blip r:embed="rId16"/>
                    <a:srcRect/>
                    <a:stretch>
                      <a:fillRect/>
                    </a:stretch>
                  </pic:blipFill>
                  <pic:spPr>
                    <a:xfrm rot="21600000">
                      <a:off x="0" y="0"/>
                      <a:ext cx="4931410" cy="3287607"/>
                    </a:xfrm>
                    <a:prstGeom prst="rect">
                      <a:avLst/>
                    </a:prstGeom>
                  </pic:spPr>
                </pic:pic>
              </a:graphicData>
            </a:graphic>
          </wp:inline>
        </w:drawing>
      </w:r>
    </w:p>
    <w:p w14:paraId="69714786">
      <w:pPr>
        <w:spacing w:before="150" w:after="150" w:line="240" w:lineRule="auto"/>
        <w:ind w:left="240" w:right="240"/>
        <w:jc w:val="right"/>
        <w:rPr>
          <w:rFonts w:ascii="微软雅黑" w:hAnsi="微软雅黑" w:eastAsia="微软雅黑" w:cs="微软雅黑"/>
        </w:rPr>
      </w:pPr>
      <w:r>
        <w:rPr>
          <w:rFonts w:hint="eastAsia" w:ascii="微软雅黑" w:hAnsi="微软雅黑" w:eastAsia="微软雅黑" w:cs="微软雅黑"/>
          <w:color w:val="A0A0A0"/>
          <w:sz w:val="18"/>
        </w:rPr>
        <w:t>Times Square, Wenzhou's earliest upscale department store, began operation in 2002</w:t>
      </w:r>
      <w:r>
        <w:rPr>
          <w:rFonts w:hint="eastAsia" w:ascii="微软雅黑" w:hAnsi="微软雅黑" w:eastAsia="微软雅黑" w:cs="微软雅黑"/>
        </w:rPr>
        <w:drawing>
          <wp:inline distT="0" distB="0" distL="0" distR="0">
            <wp:extent cx="4931410" cy="3287395"/>
            <wp:effectExtent l="0" t="0" r="0" b="0"/>
            <wp:docPr id="35" name="picture" descr="descript"/>
            <wp:cNvGraphicFramePr/>
            <a:graphic xmlns:a="http://schemas.openxmlformats.org/drawingml/2006/main">
              <a:graphicData uri="http://schemas.openxmlformats.org/drawingml/2006/picture">
                <pic:pic xmlns:pic="http://schemas.openxmlformats.org/drawingml/2006/picture">
                  <pic:nvPicPr>
                    <pic:cNvPr id="35" name="picture" descr="descript"/>
                    <pic:cNvPicPr/>
                  </pic:nvPicPr>
                  <pic:blipFill>
                    <a:blip r:embed="rId17"/>
                    <a:srcRect/>
                    <a:stretch>
                      <a:fillRect/>
                    </a:stretch>
                  </pic:blipFill>
                  <pic:spPr>
                    <a:xfrm rot="21600000">
                      <a:off x="0" y="0"/>
                      <a:ext cx="4931410" cy="3287607"/>
                    </a:xfrm>
                    <a:prstGeom prst="rect">
                      <a:avLst/>
                    </a:prstGeom>
                  </pic:spPr>
                </pic:pic>
              </a:graphicData>
            </a:graphic>
          </wp:inline>
        </w:drawing>
      </w:r>
    </w:p>
    <w:p w14:paraId="39D1D1B9">
      <w:pPr>
        <w:spacing w:line="240" w:lineRule="auto"/>
        <w:ind w:right="240"/>
        <w:jc w:val="right"/>
        <w:rPr>
          <w:rFonts w:ascii="微软雅黑" w:hAnsi="微软雅黑" w:eastAsia="微软雅黑" w:cs="微软雅黑"/>
        </w:rPr>
      </w:pPr>
      <w:r>
        <w:rPr>
          <w:rFonts w:hint="eastAsia" w:ascii="微软雅黑" w:hAnsi="微软雅黑" w:eastAsia="微软雅黑" w:cs="微软雅黑"/>
          <w:color w:val="A0A0A0"/>
          <w:sz w:val="18"/>
        </w:rPr>
        <w:t>Wenzhou Mansion, a residential building designed by Hong Kong architects, built in 1995.</w:t>
      </w:r>
    </w:p>
    <w:p w14:paraId="2055CF3A">
      <w:pPr>
        <w:pStyle w:val="3"/>
        <w:widowControl/>
        <w:shd w:val="clear" w:color="auto" w:fill="FFFFFF"/>
        <w:spacing w:before="240" w:after="240" w:line="240" w:lineRule="auto"/>
        <w:jc w:val="both"/>
        <w:rPr>
          <w:rFonts w:ascii="微软雅黑" w:hAnsi="微软雅黑" w:eastAsia="微软雅黑" w:cs="微软雅黑"/>
          <w:color w:val="0F1115"/>
          <w:szCs w:val="24"/>
          <w:shd w:val="clear" w:color="auto" w:fill="FFFFFF"/>
        </w:rPr>
      </w:pPr>
    </w:p>
    <w:p w14:paraId="41676B37">
      <w:pPr>
        <w:pStyle w:val="3"/>
        <w:widowControl/>
        <w:shd w:val="clear" w:color="auto" w:fill="FFFFFF"/>
        <w:spacing w:before="240" w:after="240" w:line="240" w:lineRule="auto"/>
        <w:jc w:val="both"/>
        <w:rPr>
          <w:rFonts w:ascii="微软雅黑" w:hAnsi="微软雅黑" w:eastAsia="微软雅黑" w:cs="微软雅黑"/>
          <w:color w:val="0F1115"/>
          <w:szCs w:val="24"/>
        </w:rPr>
      </w:pPr>
      <w:r>
        <w:rPr>
          <w:rFonts w:hint="eastAsia" w:ascii="微软雅黑" w:hAnsi="微软雅黑" w:eastAsia="微软雅黑" w:cs="微软雅黑"/>
          <w:color w:val="0F1115"/>
          <w:szCs w:val="24"/>
          <w:shd w:val="clear" w:color="auto" w:fill="FFFFFF"/>
        </w:rPr>
        <w:t xml:space="preserve">Furthermore, dense religious architecture and a pluralistic landscape of beliefs constitute a social capital reserve and spiritual support system matching the "private economy </w:t>
      </w:r>
      <w:r>
        <w:rPr>
          <w:rFonts w:hint="default" w:ascii="微软雅黑" w:hAnsi="微软雅黑" w:eastAsia="微软雅黑" w:cs="微软雅黑"/>
          <w:color w:val="auto"/>
          <w:szCs w:val="24"/>
          <w:shd w:val="clear" w:color="auto" w:fill="FFFFFF"/>
          <w:lang w:val="en-US"/>
        </w:rPr>
        <w:t>and</w:t>
      </w:r>
      <w:r>
        <w:rPr>
          <w:rFonts w:hint="eastAsia" w:ascii="微软雅黑" w:hAnsi="微软雅黑" w:eastAsia="微软雅黑" w:cs="微软雅黑"/>
          <w:color w:val="auto"/>
          <w:szCs w:val="24"/>
          <w:shd w:val="clear" w:color="auto" w:fill="FFFFFF"/>
        </w:rPr>
        <w:t xml:space="preserve"> </w:t>
      </w:r>
      <w:r>
        <w:rPr>
          <w:rFonts w:hint="eastAsia" w:ascii="微软雅黑" w:hAnsi="微软雅黑" w:eastAsia="微软雅黑" w:cs="微软雅黑"/>
          <w:color w:val="0F1115"/>
          <w:szCs w:val="24"/>
          <w:shd w:val="clear" w:color="auto" w:fill="FFFFFF"/>
        </w:rPr>
        <w:t>global flow," providing an informal institutional foundation for the efficient global resource allocation and reduced transaction costs of the "Wenzhouese Economic Circle."</w:t>
      </w:r>
    </w:p>
    <w:p w14:paraId="694DC35B">
      <w:pPr>
        <w:keepNext w:val="0"/>
        <w:keepLines w:val="0"/>
        <w:widowControl/>
        <w:suppressLineNumbers w:val="0"/>
        <w:jc w:val="left"/>
        <w:rPr>
          <w:rFonts w:hint="default"/>
          <w:lang w:val="en-US"/>
        </w:rPr>
      </w:pPr>
      <w:r>
        <w:rPr>
          <w:rFonts w:hint="eastAsia" w:ascii="微软雅黑" w:hAnsi="微软雅黑" w:eastAsia="微软雅黑" w:cs="微软雅黑"/>
          <w:color w:val="0F1115"/>
          <w:szCs w:val="24"/>
          <w:shd w:val="clear" w:color="auto" w:fill="FFFFFF"/>
        </w:rPr>
        <w:t xml:space="preserve">Buddhism and Taoism together form Wenzhou's traditional belief systems. </w:t>
      </w:r>
    </w:p>
    <w:p w14:paraId="378901FC">
      <w:pPr>
        <w:keepNext w:val="0"/>
        <w:keepLines w:val="0"/>
        <w:widowControl/>
        <w:suppressLineNumbers w:val="0"/>
        <w:jc w:val="left"/>
        <w:rPr>
          <w:rFonts w:ascii="微软雅黑" w:hAnsi="微软雅黑" w:eastAsia="微软雅黑" w:cs="微软雅黑"/>
          <w:color w:val="0F1115"/>
          <w:szCs w:val="24"/>
        </w:rPr>
      </w:pPr>
      <w:r>
        <w:rPr>
          <w:rFonts w:hint="eastAsia" w:ascii="微软雅黑" w:hAnsi="微软雅黑" w:eastAsia="微软雅黑" w:cs="微软雅黑"/>
          <w:color w:val="auto"/>
          <w:szCs w:val="24"/>
          <w:shd w:val="clear" w:color="auto" w:fill="FFFFFF"/>
        </w:rPr>
        <w:t>Christianity, introduced in the 19th century, developed rapidly, earning Wenzhou the nickname "China's Jerusalem."</w:t>
      </w:r>
      <w:r>
        <w:rPr>
          <w:rFonts w:hint="default" w:ascii="微软雅黑" w:hAnsi="微软雅黑" w:eastAsia="微软雅黑" w:cs="微软雅黑"/>
          <w:b/>
          <w:bCs/>
          <w:color w:val="auto"/>
          <w:szCs w:val="24"/>
          <w:shd w:val="clear" w:color="auto" w:fill="FFFFFF"/>
          <w:lang w:val="en-US"/>
        </w:rPr>
        <w:t xml:space="preserve"> </w:t>
      </w:r>
      <w:r>
        <w:rPr>
          <w:rFonts w:hint="default" w:ascii="微软雅黑" w:hAnsi="微软雅黑" w:eastAsia="微软雅黑" w:cs="微软雅黑"/>
          <w:b w:val="0"/>
          <w:bCs w:val="0"/>
          <w:color w:val="auto"/>
          <w:szCs w:val="24"/>
          <w:shd w:val="clear" w:color="auto" w:fill="FFFFFF"/>
          <w:lang w:val="en-US"/>
        </w:rPr>
        <w:t>(</w:t>
      </w:r>
      <w:r>
        <w:rPr>
          <w:rFonts w:hint="eastAsia" w:ascii="微软雅黑" w:hAnsi="微软雅黑" w:eastAsia="微软雅黑" w:cs="微软雅黑"/>
          <w:b w:val="0"/>
          <w:bCs w:val="0"/>
          <w:i w:val="0"/>
          <w:iCs w:val="0"/>
          <w:caps w:val="0"/>
          <w:color w:val="auto"/>
          <w:spacing w:val="0"/>
          <w:kern w:val="0"/>
          <w:sz w:val="22"/>
          <w:szCs w:val="22"/>
          <w:shd w:val="clear" w:fill="FFFFFF"/>
          <w:lang w:val="en-US" w:eastAsia="zh-CN" w:bidi="ar"/>
        </w:rPr>
        <w:t xml:space="preserve">Since </w:t>
      </w:r>
      <w:r>
        <w:rPr>
          <w:rFonts w:hint="default" w:ascii="微软雅黑" w:hAnsi="微软雅黑" w:eastAsia="微软雅黑" w:cs="微软雅黑"/>
          <w:b w:val="0"/>
          <w:bCs w:val="0"/>
          <w:i w:val="0"/>
          <w:iCs w:val="0"/>
          <w:caps w:val="0"/>
          <w:color w:val="auto"/>
          <w:spacing w:val="0"/>
          <w:kern w:val="0"/>
          <w:sz w:val="22"/>
          <w:szCs w:val="22"/>
          <w:shd w:val="clear" w:fill="FFFFFF"/>
          <w:lang w:val="en-US" w:eastAsia="zh-CN" w:bidi="ar"/>
        </w:rPr>
        <w:t>the</w:t>
      </w:r>
      <w:r>
        <w:rPr>
          <w:rFonts w:hint="eastAsia" w:ascii="微软雅黑" w:hAnsi="微软雅黑" w:eastAsia="微软雅黑" w:cs="微软雅黑"/>
          <w:b w:val="0"/>
          <w:bCs w:val="0"/>
          <w:i w:val="0"/>
          <w:iCs w:val="0"/>
          <w:caps w:val="0"/>
          <w:color w:val="auto"/>
          <w:spacing w:val="0"/>
          <w:kern w:val="0"/>
          <w:sz w:val="22"/>
          <w:szCs w:val="22"/>
          <w:shd w:val="clear" w:fill="FFFFFF"/>
          <w:lang w:val="en-US" w:eastAsia="zh-CN" w:bidi="ar"/>
        </w:rPr>
        <w:t xml:space="preserve"> Christianity</w:t>
      </w:r>
      <w:r>
        <w:rPr>
          <w:rFonts w:hint="default" w:ascii="微软雅黑" w:hAnsi="微软雅黑" w:eastAsia="微软雅黑" w:cs="微软雅黑"/>
          <w:b w:val="0"/>
          <w:bCs w:val="0"/>
          <w:i w:val="0"/>
          <w:iCs w:val="0"/>
          <w:caps w:val="0"/>
          <w:color w:val="auto"/>
          <w:spacing w:val="0"/>
          <w:kern w:val="0"/>
          <w:sz w:val="22"/>
          <w:szCs w:val="22"/>
          <w:shd w:val="clear" w:fill="FFFFFF"/>
          <w:lang w:val="en-US" w:eastAsia="zh-CN" w:bidi="ar"/>
        </w:rPr>
        <w:t xml:space="preserve"> </w:t>
      </w:r>
      <w:r>
        <w:rPr>
          <w:rFonts w:hint="eastAsia" w:ascii="微软雅黑" w:hAnsi="微软雅黑" w:eastAsia="微软雅黑" w:cs="微软雅黑"/>
          <w:b w:val="0"/>
          <w:bCs w:val="0"/>
          <w:i w:val="0"/>
          <w:iCs w:val="0"/>
          <w:caps w:val="0"/>
          <w:color w:val="auto"/>
          <w:spacing w:val="0"/>
          <w:kern w:val="0"/>
          <w:sz w:val="22"/>
          <w:szCs w:val="22"/>
          <w:shd w:val="clear" w:fill="FFFFFF"/>
          <w:lang w:val="en-US" w:eastAsia="zh-CN" w:bidi="ar"/>
        </w:rPr>
        <w:t>introduction in the 19th centur</w:t>
      </w:r>
      <w:r>
        <w:rPr>
          <w:rFonts w:hint="default" w:ascii="微软雅黑" w:hAnsi="微软雅黑" w:eastAsia="微软雅黑" w:cs="微软雅黑"/>
          <w:b w:val="0"/>
          <w:bCs w:val="0"/>
          <w:i w:val="0"/>
          <w:iCs w:val="0"/>
          <w:caps w:val="0"/>
          <w:color w:val="auto"/>
          <w:spacing w:val="0"/>
          <w:kern w:val="0"/>
          <w:sz w:val="22"/>
          <w:szCs w:val="22"/>
          <w:shd w:val="clear" w:fill="FFFFFF"/>
          <w:lang w:val="en-US" w:eastAsia="zh-CN" w:bidi="ar"/>
        </w:rPr>
        <w:t>y</w:t>
      </w:r>
      <w:r>
        <w:rPr>
          <w:rFonts w:hint="eastAsia" w:ascii="微软雅黑" w:hAnsi="微软雅黑" w:eastAsia="微软雅黑" w:cs="微软雅黑"/>
          <w:b w:val="0"/>
          <w:bCs w:val="0"/>
          <w:i w:val="0"/>
          <w:iCs w:val="0"/>
          <w:caps w:val="0"/>
          <w:color w:val="auto"/>
          <w:spacing w:val="0"/>
          <w:kern w:val="0"/>
          <w:sz w:val="22"/>
          <w:szCs w:val="22"/>
          <w:shd w:val="clear" w:fill="FFFFFF"/>
          <w:lang w:val="en-US" w:eastAsia="zh-CN" w:bidi="ar"/>
        </w:rPr>
        <w:t>,</w:t>
      </w:r>
      <w:r>
        <w:rPr>
          <w:rFonts w:hint="default" w:ascii="微软雅黑" w:hAnsi="微软雅黑" w:eastAsia="微软雅黑" w:cs="微软雅黑"/>
          <w:b w:val="0"/>
          <w:bCs w:val="0"/>
          <w:i w:val="0"/>
          <w:iCs w:val="0"/>
          <w:caps w:val="0"/>
          <w:color w:val="auto"/>
          <w:spacing w:val="0"/>
          <w:kern w:val="0"/>
          <w:sz w:val="22"/>
          <w:szCs w:val="22"/>
          <w:shd w:val="clear" w:fill="FFFFFF"/>
          <w:lang w:val="en-US" w:eastAsia="zh-CN" w:bidi="ar"/>
        </w:rPr>
        <w:t xml:space="preserve"> it</w:t>
      </w:r>
      <w:r>
        <w:rPr>
          <w:rFonts w:hint="eastAsia" w:ascii="微软雅黑" w:hAnsi="微软雅黑" w:eastAsia="微软雅黑" w:cs="微软雅黑"/>
          <w:b w:val="0"/>
          <w:bCs w:val="0"/>
          <w:i w:val="0"/>
          <w:iCs w:val="0"/>
          <w:caps w:val="0"/>
          <w:color w:val="auto"/>
          <w:spacing w:val="0"/>
          <w:kern w:val="0"/>
          <w:sz w:val="22"/>
          <w:szCs w:val="22"/>
          <w:shd w:val="clear" w:fill="FFFFFF"/>
          <w:lang w:val="en-US" w:eastAsia="zh-CN" w:bidi="ar"/>
        </w:rPr>
        <w:t xml:space="preserve"> has rapidly developed, giving rise to the region being called "the Jerusalem of China."</w:t>
      </w:r>
      <w:r>
        <w:rPr>
          <w:rFonts w:hint="default" w:ascii="微软雅黑" w:hAnsi="微软雅黑" w:eastAsia="微软雅黑" w:cs="微软雅黑"/>
          <w:b w:val="0"/>
          <w:bCs w:val="0"/>
          <w:i w:val="0"/>
          <w:iCs w:val="0"/>
          <w:caps w:val="0"/>
          <w:color w:val="auto"/>
          <w:spacing w:val="0"/>
          <w:kern w:val="0"/>
          <w:sz w:val="22"/>
          <w:szCs w:val="22"/>
          <w:shd w:val="clear" w:fill="FFFFFF"/>
          <w:lang w:val="en-US" w:eastAsia="zh-CN" w:bidi="ar"/>
        </w:rPr>
        <w:t>)</w:t>
      </w:r>
      <w:r>
        <w:rPr>
          <w:rFonts w:hint="eastAsia" w:ascii="微软雅黑" w:hAnsi="微软雅黑" w:eastAsia="微软雅黑" w:cs="微软雅黑"/>
          <w:b/>
          <w:bCs/>
          <w:color w:val="auto"/>
          <w:szCs w:val="24"/>
          <w:shd w:val="clear" w:color="auto" w:fill="FFFFFF"/>
        </w:rPr>
        <w:t xml:space="preserve"> </w:t>
      </w:r>
      <w:r>
        <w:rPr>
          <w:rFonts w:hint="eastAsia" w:ascii="微软雅黑" w:hAnsi="微软雅黑" w:eastAsia="微软雅黑" w:cs="微软雅黑"/>
          <w:color w:val="auto"/>
          <w:szCs w:val="24"/>
          <w:shd w:val="clear" w:color="auto" w:fill="FFFFFF"/>
        </w:rPr>
        <w:t xml:space="preserve">Ancestral halls, Buddhist </w:t>
      </w:r>
      <w:r>
        <w:rPr>
          <w:rFonts w:hint="eastAsia" w:ascii="微软雅黑" w:hAnsi="微软雅黑" w:eastAsia="微软雅黑" w:cs="微软雅黑"/>
          <w:color w:val="0F1115"/>
          <w:szCs w:val="24"/>
          <w:shd w:val="clear" w:color="auto" w:fill="FFFFFF"/>
        </w:rPr>
        <w:t>temples, Taoist temples, Christian churches, and folk belief shrines often stand side</w:t>
      </w:r>
      <w:r>
        <w:rPr>
          <w:rFonts w:hint="default" w:ascii="微软雅黑" w:hAnsi="微软雅黑" w:eastAsia="微软雅黑" w:cs="微软雅黑"/>
          <w:color w:val="0F1115"/>
          <w:szCs w:val="24"/>
          <w:shd w:val="clear" w:color="auto" w:fill="FFFFFF"/>
          <w:lang w:val="en-US"/>
        </w:rPr>
        <w:t xml:space="preserve"> </w:t>
      </w:r>
      <w:r>
        <w:rPr>
          <w:rFonts w:hint="eastAsia" w:ascii="微软雅黑" w:hAnsi="微软雅黑" w:eastAsia="微软雅黑" w:cs="微软雅黑"/>
          <w:color w:val="0F1115"/>
          <w:szCs w:val="24"/>
          <w:shd w:val="clear" w:color="auto" w:fill="FFFFFF"/>
        </w:rPr>
        <w:t>by</w:t>
      </w:r>
      <w:r>
        <w:rPr>
          <w:rFonts w:hint="default" w:ascii="微软雅黑" w:hAnsi="微软雅黑" w:eastAsia="微软雅黑" w:cs="微软雅黑"/>
          <w:color w:val="0F1115"/>
          <w:szCs w:val="24"/>
          <w:shd w:val="clear" w:color="auto" w:fill="FFFFFF"/>
          <w:lang w:val="en-US"/>
        </w:rPr>
        <w:t xml:space="preserve"> </w:t>
      </w:r>
      <w:r>
        <w:rPr>
          <w:rFonts w:hint="eastAsia" w:ascii="微软雅黑" w:hAnsi="微软雅黑" w:eastAsia="微软雅黑" w:cs="微软雅黑"/>
          <w:color w:val="0F1115"/>
          <w:szCs w:val="24"/>
          <w:shd w:val="clear" w:color="auto" w:fill="FFFFFF"/>
        </w:rPr>
        <w:t>side</w:t>
      </w:r>
      <w:r>
        <w:rPr>
          <w:rFonts w:hint="eastAsia" w:ascii="微软雅黑" w:hAnsi="微软雅黑" w:eastAsia="微软雅黑" w:cs="微软雅黑"/>
          <w:color w:val="auto"/>
          <w:szCs w:val="24"/>
          <w:shd w:val="clear" w:color="auto" w:fill="FFFFFF"/>
        </w:rPr>
        <w:t>, forming</w:t>
      </w:r>
      <w:r>
        <w:rPr>
          <w:rFonts w:hint="default" w:ascii="微软雅黑" w:hAnsi="微软雅黑" w:eastAsia="微软雅黑" w:cs="微软雅黑"/>
          <w:color w:val="auto"/>
          <w:szCs w:val="24"/>
          <w:shd w:val="clear" w:color="auto" w:fill="FFFFFF"/>
          <w:lang w:val="en-US"/>
        </w:rPr>
        <w:t xml:space="preserve"> (</w:t>
      </w:r>
      <w:r>
        <w:rPr>
          <w:rFonts w:ascii="Helvetica Neue" w:hAnsi="Helvetica Neue" w:eastAsia="Helvetica Neue" w:cs="Helvetica Neue"/>
          <w:i w:val="0"/>
          <w:iCs w:val="0"/>
          <w:caps w:val="0"/>
          <w:color w:val="auto"/>
          <w:spacing w:val="0"/>
          <w:kern w:val="0"/>
          <w:sz w:val="22"/>
          <w:szCs w:val="22"/>
          <w:shd w:val="clear" w:fill="FFFFFF"/>
          <w:lang w:val="en-US" w:eastAsia="zh-CN" w:bidi="ar"/>
        </w:rPr>
        <w:t>collectively shaping</w:t>
      </w:r>
      <w:r>
        <w:rPr>
          <w:rFonts w:hint="default" w:ascii="微软雅黑" w:hAnsi="微软雅黑" w:eastAsia="微软雅黑" w:cs="微软雅黑"/>
          <w:color w:val="auto"/>
          <w:szCs w:val="24"/>
          <w:shd w:val="clear" w:color="auto" w:fill="FFFFFF"/>
          <w:lang w:val="en-US"/>
        </w:rPr>
        <w:t>)</w:t>
      </w:r>
      <w:r>
        <w:rPr>
          <w:rFonts w:hint="eastAsia" w:ascii="微软雅黑" w:hAnsi="微软雅黑" w:eastAsia="微软雅黑" w:cs="微软雅黑"/>
          <w:color w:val="auto"/>
          <w:szCs w:val="24"/>
          <w:shd w:val="clear" w:color="auto" w:fill="FFFFFF"/>
        </w:rPr>
        <w:t xml:space="preserve"> a</w:t>
      </w:r>
      <w:r>
        <w:rPr>
          <w:rFonts w:hint="eastAsia" w:ascii="微软雅黑" w:hAnsi="微软雅黑" w:eastAsia="微软雅黑" w:cs="微软雅黑"/>
          <w:color w:val="0F1115"/>
          <w:szCs w:val="24"/>
          <w:shd w:val="clear" w:color="auto" w:fill="FFFFFF"/>
        </w:rPr>
        <w:t xml:space="preserve"> longstanding, diverse, and co-existing local religious landscape.</w:t>
      </w:r>
    </w:p>
    <w:p w14:paraId="1E1DF4B2">
      <w:pPr>
        <w:spacing w:before="150" w:after="150" w:line="240" w:lineRule="auto"/>
        <w:ind w:right="240"/>
        <w:jc w:val="both"/>
        <w:rPr>
          <w:rFonts w:ascii="微软雅黑" w:hAnsi="微软雅黑" w:eastAsia="微软雅黑" w:cs="微软雅黑"/>
        </w:rPr>
      </w:pPr>
      <w:r>
        <w:rPr>
          <w:rFonts w:hint="eastAsia" w:ascii="微软雅黑" w:hAnsi="微软雅黑" w:eastAsia="微软雅黑" w:cs="微软雅黑"/>
        </w:rPr>
        <w:drawing>
          <wp:inline distT="0" distB="0" distL="0" distR="0">
            <wp:extent cx="4931410" cy="7397115"/>
            <wp:effectExtent l="0" t="0" r="0" b="0"/>
            <wp:docPr id="38" name="picture" descr="descript"/>
            <wp:cNvGraphicFramePr/>
            <a:graphic xmlns:a="http://schemas.openxmlformats.org/drawingml/2006/main">
              <a:graphicData uri="http://schemas.openxmlformats.org/drawingml/2006/picture">
                <pic:pic xmlns:pic="http://schemas.openxmlformats.org/drawingml/2006/picture">
                  <pic:nvPicPr>
                    <pic:cNvPr id="38" name="picture" descr="descript"/>
                    <pic:cNvPicPr/>
                  </pic:nvPicPr>
                  <pic:blipFill>
                    <a:blip r:embed="rId18"/>
                    <a:srcRect/>
                    <a:stretch>
                      <a:fillRect/>
                    </a:stretch>
                  </pic:blipFill>
                  <pic:spPr>
                    <a:xfrm rot="21600000">
                      <a:off x="0" y="0"/>
                      <a:ext cx="4931410" cy="7397115"/>
                    </a:xfrm>
                    <a:prstGeom prst="rect">
                      <a:avLst/>
                    </a:prstGeom>
                  </pic:spPr>
                </pic:pic>
              </a:graphicData>
            </a:graphic>
          </wp:inline>
        </w:drawing>
      </w:r>
    </w:p>
    <w:p w14:paraId="7E410376">
      <w:pPr>
        <w:spacing w:before="150" w:after="150" w:line="240" w:lineRule="auto"/>
        <w:ind w:left="240" w:right="240"/>
        <w:jc w:val="right"/>
        <w:rPr>
          <w:rFonts w:ascii="微软雅黑" w:hAnsi="微软雅黑" w:eastAsia="微软雅黑" w:cs="微软雅黑"/>
        </w:rPr>
      </w:pPr>
      <w:r>
        <w:rPr>
          <w:rFonts w:hint="eastAsia" w:ascii="微软雅黑" w:hAnsi="微软雅黑" w:eastAsia="微软雅黑" w:cs="微软雅黑"/>
          <w:color w:val="A0A0A0"/>
          <w:sz w:val="18"/>
        </w:rPr>
        <w:t>The Catholic Cathedral in Wenzhou's old city, surrounded by residential buildings</w:t>
      </w:r>
      <w:r>
        <w:rPr>
          <w:rFonts w:hint="eastAsia" w:ascii="微软雅黑" w:hAnsi="微软雅黑" w:eastAsia="微软雅黑" w:cs="微软雅黑"/>
        </w:rPr>
        <w:drawing>
          <wp:inline distT="0" distB="0" distL="0" distR="0">
            <wp:extent cx="4931410" cy="3287395"/>
            <wp:effectExtent l="0" t="0" r="0" b="0"/>
            <wp:docPr id="41" name="picture" descr="descript"/>
            <wp:cNvGraphicFramePr/>
            <a:graphic xmlns:a="http://schemas.openxmlformats.org/drawingml/2006/main">
              <a:graphicData uri="http://schemas.openxmlformats.org/drawingml/2006/picture">
                <pic:pic xmlns:pic="http://schemas.openxmlformats.org/drawingml/2006/picture">
                  <pic:nvPicPr>
                    <pic:cNvPr id="41" name="picture" descr="descript"/>
                    <pic:cNvPicPr/>
                  </pic:nvPicPr>
                  <pic:blipFill>
                    <a:blip r:embed="rId19"/>
                    <a:srcRect/>
                    <a:stretch>
                      <a:fillRect/>
                    </a:stretch>
                  </pic:blipFill>
                  <pic:spPr>
                    <a:xfrm rot="21600000">
                      <a:off x="0" y="0"/>
                      <a:ext cx="4931410" cy="3287607"/>
                    </a:xfrm>
                    <a:prstGeom prst="rect">
                      <a:avLst/>
                    </a:prstGeom>
                  </pic:spPr>
                </pic:pic>
              </a:graphicData>
            </a:graphic>
          </wp:inline>
        </w:drawing>
      </w:r>
    </w:p>
    <w:p w14:paraId="1F2ECBEB">
      <w:pPr>
        <w:spacing w:line="240" w:lineRule="auto"/>
        <w:ind w:right="240"/>
        <w:jc w:val="right"/>
        <w:rPr>
          <w:rFonts w:ascii="微软雅黑" w:hAnsi="微软雅黑" w:eastAsia="微软雅黑" w:cs="微软雅黑"/>
        </w:rPr>
      </w:pPr>
      <w:r>
        <w:rPr>
          <w:rFonts w:hint="eastAsia" w:ascii="微软雅黑" w:hAnsi="微软雅黑" w:eastAsia="微软雅黑" w:cs="微软雅黑"/>
          <w:color w:val="A0A0A0"/>
          <w:sz w:val="18"/>
        </w:rPr>
        <w:t>A church and a Taoist temple stand on opposite sides of Longkang Bridge in Lucheng District.</w:t>
      </w:r>
    </w:p>
    <w:p w14:paraId="6151A832">
      <w:pPr>
        <w:keepNext w:val="0"/>
        <w:keepLines w:val="0"/>
        <w:widowControl/>
        <w:suppressLineNumbers w:val="0"/>
        <w:jc w:val="left"/>
        <w:rPr>
          <w:rFonts w:ascii="微软雅黑" w:hAnsi="微软雅黑" w:eastAsia="微软雅黑" w:cs="微软雅黑"/>
          <w:color w:val="0F1115"/>
          <w:szCs w:val="24"/>
        </w:rPr>
      </w:pPr>
      <w:r>
        <w:rPr>
          <w:rFonts w:hint="eastAsia" w:ascii="微软雅黑" w:hAnsi="微软雅黑" w:eastAsia="微软雅黑" w:cs="微软雅黑"/>
          <w:color w:val="auto"/>
          <w:szCs w:val="24"/>
          <w:shd w:val="clear" w:color="auto" w:fill="FFFFFF"/>
          <w:lang w:val="en-US" w:eastAsia="zh-CN"/>
        </w:rPr>
        <w:t>Since the R</w:t>
      </w:r>
      <w:r>
        <w:rPr>
          <w:rFonts w:hint="eastAsia" w:ascii="微软雅黑" w:hAnsi="微软雅黑" w:eastAsia="微软雅黑" w:cs="微软雅黑"/>
          <w:color w:val="auto"/>
          <w:szCs w:val="24"/>
          <w:shd w:val="clear" w:color="auto" w:fill="FFFFFF"/>
        </w:rPr>
        <w:t xml:space="preserve">eform and </w:t>
      </w:r>
      <w:r>
        <w:rPr>
          <w:rFonts w:hint="eastAsia" w:ascii="微软雅黑" w:hAnsi="微软雅黑" w:eastAsia="微软雅黑" w:cs="微软雅黑"/>
          <w:color w:val="auto"/>
          <w:szCs w:val="24"/>
          <w:shd w:val="clear" w:color="auto" w:fill="FFFFFF"/>
          <w:lang w:val="en-US" w:eastAsia="zh-CN"/>
        </w:rPr>
        <w:t>O</w:t>
      </w:r>
      <w:r>
        <w:rPr>
          <w:rFonts w:hint="eastAsia" w:ascii="微软雅黑" w:hAnsi="微软雅黑" w:eastAsia="微软雅黑" w:cs="微软雅黑"/>
          <w:color w:val="auto"/>
          <w:szCs w:val="24"/>
          <w:shd w:val="clear" w:color="auto" w:fill="FFFFFF"/>
        </w:rPr>
        <w:t>pening-up, with its profound historical sociality, actively and often in "informal" ways, participated in and shaped its development path</w:t>
      </w:r>
      <w:r>
        <w:rPr>
          <w:rFonts w:hint="default" w:ascii="微软雅黑" w:hAnsi="微软雅黑" w:eastAsia="微软雅黑" w:cs="微软雅黑"/>
          <w:b/>
          <w:bCs/>
          <w:color w:val="auto"/>
          <w:szCs w:val="24"/>
          <w:shd w:val="clear" w:color="auto" w:fill="FFFFFF"/>
          <w:lang w:val="en-US"/>
        </w:rPr>
        <w:t xml:space="preserve"> </w:t>
      </w:r>
      <w:r>
        <w:rPr>
          <w:rFonts w:hint="default" w:ascii="微软雅黑" w:hAnsi="微软雅黑" w:eastAsia="微软雅黑" w:cs="微软雅黑"/>
          <w:b w:val="0"/>
          <w:bCs w:val="0"/>
          <w:color w:val="auto"/>
          <w:szCs w:val="24"/>
          <w:shd w:val="clear" w:color="auto" w:fill="FFFFFF"/>
          <w:lang w:val="en-US"/>
        </w:rPr>
        <w:t>(</w:t>
      </w:r>
      <w:r>
        <w:rPr>
          <w:rStyle w:val="6"/>
          <w:rFonts w:ascii="Helvetica Neue" w:hAnsi="Helvetica Neue" w:eastAsia="Helvetica Neue" w:cs="Helvetica Neue"/>
          <w:b w:val="0"/>
          <w:bCs w:val="0"/>
          <w:i w:val="0"/>
          <w:iCs w:val="0"/>
          <w:caps w:val="0"/>
          <w:color w:val="auto"/>
          <w:spacing w:val="0"/>
          <w:kern w:val="0"/>
          <w:sz w:val="22"/>
          <w:szCs w:val="22"/>
          <w:shd w:val="clear" w:fill="FFFFFF"/>
          <w:lang w:val="en-US" w:eastAsia="zh-CN" w:bidi="ar"/>
        </w:rPr>
        <w:t>Wenzhou</w:t>
      </w:r>
      <w:r>
        <w:rPr>
          <w:rFonts w:hint="default" w:ascii="Helvetica Neue" w:hAnsi="Helvetica Neue" w:eastAsia="Helvetica Neue" w:cs="Helvetica Neue"/>
          <w:b w:val="0"/>
          <w:bCs w:val="0"/>
          <w:i w:val="0"/>
          <w:iCs w:val="0"/>
          <w:caps w:val="0"/>
          <w:color w:val="auto"/>
          <w:spacing w:val="0"/>
          <w:kern w:val="0"/>
          <w:sz w:val="22"/>
          <w:szCs w:val="22"/>
          <w:shd w:val="clear" w:fill="FFFFFF"/>
          <w:lang w:val="en-US" w:eastAsia="zh-CN" w:bidi="ar"/>
        </w:rPr>
        <w:t xml:space="preserve"> drawing on its profound historical sociality, has actively and often informally participated in shaping its developmental path</w:t>
      </w:r>
      <w:r>
        <w:rPr>
          <w:rFonts w:hint="default" w:ascii="微软雅黑" w:hAnsi="微软雅黑" w:eastAsia="微软雅黑" w:cs="微软雅黑"/>
          <w:b w:val="0"/>
          <w:bCs w:val="0"/>
          <w:color w:val="auto"/>
          <w:szCs w:val="24"/>
          <w:shd w:val="clear" w:color="auto" w:fill="FFFFFF"/>
          <w:lang w:val="en-US"/>
        </w:rPr>
        <w:t>)</w:t>
      </w:r>
      <w:r>
        <w:rPr>
          <w:rFonts w:hint="eastAsia" w:ascii="微软雅黑" w:hAnsi="微软雅黑" w:eastAsia="微软雅黑" w:cs="微软雅黑"/>
          <w:b w:val="0"/>
          <w:bCs w:val="0"/>
          <w:color w:val="auto"/>
          <w:szCs w:val="24"/>
          <w:shd w:val="clear" w:color="auto" w:fill="FFFFFF"/>
        </w:rPr>
        <w:t xml:space="preserve">, </w:t>
      </w:r>
      <w:r>
        <w:rPr>
          <w:rFonts w:hint="eastAsia" w:ascii="微软雅黑" w:hAnsi="微软雅黑" w:eastAsia="微软雅黑" w:cs="微软雅黑"/>
          <w:color w:val="0F1115"/>
          <w:szCs w:val="24"/>
          <w:shd w:val="clear" w:color="auto" w:fill="FFFFFF"/>
        </w:rPr>
        <w:t>demonstrating a kind of grassroots, continuous creative tension. Wenzhou is far more than an economic symbol famous for its global trade networks; it is also a social arena of clashing ideas and a "Southeastern Slice" for understanding modern China.</w:t>
      </w:r>
    </w:p>
    <w:p w14:paraId="14AE7E5A">
      <w:pPr>
        <w:pStyle w:val="3"/>
        <w:widowControl/>
        <w:shd w:val="clear" w:color="auto" w:fill="FFFFFF"/>
        <w:spacing w:before="240" w:after="240" w:line="240" w:lineRule="auto"/>
        <w:jc w:val="both"/>
        <w:rPr>
          <w:rFonts w:ascii="微软雅黑" w:hAnsi="微软雅黑" w:eastAsia="微软雅黑" w:cs="微软雅黑"/>
          <w:color w:val="0F1115"/>
          <w:szCs w:val="24"/>
        </w:rPr>
      </w:pPr>
      <w:r>
        <w:rPr>
          <w:rFonts w:hint="eastAsia" w:ascii="微软雅黑" w:hAnsi="微软雅黑" w:eastAsia="微软雅黑" w:cs="微软雅黑"/>
          <w:color w:val="auto"/>
          <w:szCs w:val="24"/>
          <w:shd w:val="clear" w:color="auto" w:fill="FFFFFF"/>
        </w:rPr>
        <w:t xml:space="preserve">Wenzhou is a living specimen constantly writing itself anew through the dialectic of the "local" and the "global," a cultural field full of research potential. We seek to deeply understand the historical and social </w:t>
      </w:r>
      <w:r>
        <w:rPr>
          <w:rFonts w:hint="default" w:ascii="微软雅黑" w:hAnsi="微软雅黑" w:eastAsia="微软雅黑" w:cs="微软雅黑"/>
          <w:color w:val="auto"/>
          <w:szCs w:val="24"/>
          <w:shd w:val="clear" w:color="auto" w:fill="FFFFFF"/>
          <w:lang w:val="en-US"/>
        </w:rPr>
        <w:t>context</w:t>
      </w:r>
      <w:r>
        <w:rPr>
          <w:rFonts w:hint="eastAsia" w:ascii="微软雅黑" w:hAnsi="微软雅黑" w:eastAsia="微软雅黑" w:cs="微软雅黑"/>
          <w:color w:val="auto"/>
          <w:szCs w:val="24"/>
          <w:shd w:val="clear" w:color="auto" w:fill="FFFFFF"/>
        </w:rPr>
        <w:t xml:space="preserve"> of Wenzhou, using unique individual perspectives to uncover global narratives hidden within subtle daily routines. We hope to </w:t>
      </w:r>
      <w:r>
        <w:rPr>
          <w:rFonts w:hint="eastAsia" w:ascii="微软雅黑" w:hAnsi="微软雅黑" w:eastAsia="微软雅黑" w:cs="微软雅黑"/>
          <w:color w:val="0F1115"/>
          <w:szCs w:val="24"/>
          <w:shd w:val="clear" w:color="auto" w:fill="FFFFFF"/>
        </w:rPr>
        <w:t>reinterpret the unique texture and spirit of this city from concrete local experiences, embarking on explorations that are both grounded and intellectually innovative.</w:t>
      </w:r>
    </w:p>
    <w:p w14:paraId="053203A9">
      <w:pPr>
        <w:spacing w:before="150" w:after="150" w:line="240" w:lineRule="auto"/>
        <w:ind w:left="240" w:right="240"/>
        <w:jc w:val="both"/>
        <w:rPr>
          <w:rFonts w:ascii="微软雅黑" w:hAnsi="微软雅黑" w:eastAsia="微软雅黑" w:cs="微软雅黑"/>
        </w:rPr>
      </w:pPr>
      <w:r>
        <w:rPr>
          <w:rFonts w:hint="eastAsia" w:ascii="微软雅黑" w:hAnsi="微软雅黑" w:eastAsia="微软雅黑" w:cs="微软雅黑"/>
        </w:rPr>
        <w:drawing>
          <wp:inline distT="0" distB="0" distL="0" distR="0">
            <wp:extent cx="4931410" cy="561340"/>
            <wp:effectExtent l="0" t="0" r="0" b="0"/>
            <wp:docPr id="44" name="picture" descr="descript"/>
            <wp:cNvGraphicFramePr/>
            <a:graphic xmlns:a="http://schemas.openxmlformats.org/drawingml/2006/main">
              <a:graphicData uri="http://schemas.openxmlformats.org/drawingml/2006/picture">
                <pic:pic xmlns:pic="http://schemas.openxmlformats.org/drawingml/2006/picture">
                  <pic:nvPicPr>
                    <pic:cNvPr id="44" name="picture" descr="descript"/>
                    <pic:cNvPicPr/>
                  </pic:nvPicPr>
                  <pic:blipFill>
                    <a:blip r:embed="rId20"/>
                    <a:srcRect/>
                    <a:stretch>
                      <a:fillRect/>
                    </a:stretch>
                  </pic:blipFill>
                  <pic:spPr>
                    <a:xfrm rot="21600000">
                      <a:off x="0" y="0"/>
                      <a:ext cx="4931410" cy="561633"/>
                    </a:xfrm>
                    <a:prstGeom prst="rect">
                      <a:avLst/>
                    </a:prstGeom>
                  </pic:spPr>
                </pic:pic>
              </a:graphicData>
            </a:graphic>
          </wp:inline>
        </w:drawing>
      </w:r>
    </w:p>
    <w:p w14:paraId="6AC33060">
      <w:pPr>
        <w:spacing w:line="240" w:lineRule="auto"/>
        <w:ind w:left="240" w:right="240"/>
        <w:jc w:val="both"/>
        <w:rPr>
          <w:rFonts w:ascii="微软雅黑" w:hAnsi="微软雅黑" w:eastAsia="微软雅黑" w:cs="微软雅黑"/>
        </w:rPr>
      </w:pPr>
    </w:p>
    <w:p w14:paraId="5D23C5BD">
      <w:pPr>
        <w:pStyle w:val="3"/>
        <w:widowControl/>
        <w:shd w:val="clear" w:color="auto" w:fill="FFFFFF"/>
        <w:spacing w:before="240" w:after="240" w:line="240" w:lineRule="auto"/>
        <w:jc w:val="center"/>
        <w:rPr>
          <w:rFonts w:ascii="微软雅黑" w:hAnsi="微软雅黑" w:eastAsia="微软雅黑" w:cs="微软雅黑"/>
          <w:color w:val="0F1115"/>
          <w:szCs w:val="24"/>
        </w:rPr>
      </w:pPr>
      <w:r>
        <w:rPr>
          <w:rStyle w:val="6"/>
          <w:rFonts w:hint="eastAsia" w:ascii="微软雅黑" w:hAnsi="微软雅黑" w:eastAsia="微软雅黑" w:cs="微软雅黑"/>
          <w:bCs/>
          <w:color w:val="0F1115"/>
          <w:szCs w:val="24"/>
          <w:shd w:val="clear" w:color="auto" w:fill="FFFFFF"/>
        </w:rPr>
        <w:t>Application Details</w:t>
      </w:r>
    </w:p>
    <w:p w14:paraId="4065CEF5">
      <w:pPr>
        <w:pStyle w:val="3"/>
        <w:widowControl/>
        <w:shd w:val="clear" w:color="auto" w:fill="FFFFFF"/>
        <w:spacing w:before="240" w:after="240" w:line="240" w:lineRule="auto"/>
        <w:jc w:val="both"/>
        <w:rPr>
          <w:rFonts w:ascii="微软雅黑" w:hAnsi="微软雅黑" w:eastAsia="微软雅黑" w:cs="微软雅黑"/>
          <w:i/>
          <w:iCs/>
          <w:color w:val="0F1115"/>
          <w:szCs w:val="24"/>
        </w:rPr>
      </w:pPr>
      <w:r>
        <w:rPr>
          <w:rStyle w:val="6"/>
          <w:rFonts w:hint="eastAsia" w:ascii="微软雅黑" w:hAnsi="微软雅黑" w:eastAsia="微软雅黑" w:cs="微软雅黑"/>
          <w:bCs/>
          <w:i/>
          <w:iCs/>
          <w:color w:val="0F1115"/>
          <w:szCs w:val="24"/>
          <w:shd w:val="clear" w:color="auto" w:fill="FFFFFF"/>
        </w:rPr>
        <w:t>Profession/Field</w:t>
      </w:r>
    </w:p>
    <w:p w14:paraId="1CC16B0B">
      <w:pPr>
        <w:pStyle w:val="3"/>
        <w:widowControl/>
        <w:shd w:val="clear" w:color="auto" w:fill="FFFFFF"/>
        <w:spacing w:before="240" w:after="240" w:line="240" w:lineRule="auto"/>
        <w:jc w:val="both"/>
        <w:rPr>
          <w:rFonts w:hint="eastAsia" w:ascii="微软雅黑" w:hAnsi="微软雅黑" w:eastAsia="微软雅黑" w:cs="微软雅黑"/>
          <w:color w:val="0F1115"/>
          <w:szCs w:val="24"/>
          <w:shd w:val="clear" w:color="auto" w:fill="FFFFFF"/>
        </w:rPr>
      </w:pPr>
      <w:r>
        <w:rPr>
          <w:rFonts w:hint="eastAsia" w:ascii="微软雅黑" w:hAnsi="微软雅黑" w:eastAsia="微软雅黑" w:cs="微软雅黑"/>
          <w:color w:val="0F1115"/>
          <w:szCs w:val="24"/>
          <w:shd w:val="clear" w:color="auto" w:fill="FFFFFF"/>
        </w:rPr>
        <w:t>Including but not limited to scholars, writers, designers, filmmakers, curators, artists, and other cultural practitioners.</w:t>
      </w:r>
    </w:p>
    <w:p w14:paraId="57FB170A">
      <w:pPr>
        <w:pStyle w:val="3"/>
        <w:widowControl/>
        <w:shd w:val="clear" w:color="auto" w:fill="FFFFFF"/>
        <w:spacing w:before="240" w:after="240" w:line="240" w:lineRule="auto"/>
        <w:jc w:val="both"/>
        <w:rPr>
          <w:rFonts w:hint="eastAsia" w:ascii="微软雅黑" w:hAnsi="微软雅黑" w:eastAsia="微软雅黑" w:cs="微软雅黑"/>
          <w:color w:val="0F1115"/>
          <w:szCs w:val="24"/>
          <w:shd w:val="clear" w:color="auto" w:fill="FFFFFF"/>
        </w:rPr>
      </w:pPr>
    </w:p>
    <w:p w14:paraId="433436E6">
      <w:pPr>
        <w:pStyle w:val="3"/>
        <w:widowControl/>
        <w:shd w:val="clear" w:color="auto" w:fill="FFFFFF"/>
        <w:spacing w:before="240" w:after="240" w:line="240" w:lineRule="auto"/>
        <w:jc w:val="both"/>
        <w:rPr>
          <w:rFonts w:ascii="微软雅黑" w:hAnsi="微软雅黑" w:eastAsia="微软雅黑" w:cs="微软雅黑"/>
          <w:i/>
          <w:iCs/>
          <w:color w:val="0F1115"/>
          <w:szCs w:val="24"/>
        </w:rPr>
      </w:pPr>
      <w:r>
        <w:rPr>
          <w:rStyle w:val="6"/>
          <w:rFonts w:hint="eastAsia" w:ascii="微软雅黑" w:hAnsi="微软雅黑" w:eastAsia="微软雅黑" w:cs="微软雅黑"/>
          <w:bCs/>
          <w:i/>
          <w:iCs/>
          <w:color w:val="0F1115"/>
          <w:szCs w:val="24"/>
          <w:shd w:val="clear" w:color="auto" w:fill="FFFFFF"/>
        </w:rPr>
        <w:t>Number of Selected Researchers</w:t>
      </w:r>
    </w:p>
    <w:p w14:paraId="452AEE58">
      <w:pPr>
        <w:pStyle w:val="3"/>
        <w:widowControl/>
        <w:shd w:val="clear" w:color="auto" w:fill="FFFFFF"/>
        <w:spacing w:before="240" w:after="240" w:line="240" w:lineRule="auto"/>
        <w:jc w:val="both"/>
        <w:rPr>
          <w:rFonts w:hint="eastAsia" w:ascii="微软雅黑" w:hAnsi="微软雅黑" w:eastAsia="微软雅黑" w:cs="微软雅黑"/>
          <w:color w:val="0F1115"/>
          <w:szCs w:val="24"/>
          <w:shd w:val="clear" w:color="auto" w:fill="FFFFFF"/>
        </w:rPr>
      </w:pPr>
      <w:r>
        <w:rPr>
          <w:rFonts w:hint="eastAsia" w:ascii="微软雅黑" w:hAnsi="微软雅黑" w:eastAsia="微软雅黑" w:cs="微软雅黑"/>
          <w:color w:val="0F1115"/>
          <w:szCs w:val="24"/>
          <w:shd w:val="clear" w:color="auto" w:fill="FFFFFF"/>
        </w:rPr>
        <w:t>1 individual/group</w:t>
      </w:r>
    </w:p>
    <w:p w14:paraId="464A587C">
      <w:pPr>
        <w:pStyle w:val="3"/>
        <w:widowControl/>
        <w:shd w:val="clear" w:color="auto" w:fill="FFFFFF"/>
        <w:spacing w:before="240" w:after="240" w:line="240" w:lineRule="auto"/>
        <w:jc w:val="both"/>
        <w:rPr>
          <w:rFonts w:hint="eastAsia" w:ascii="微软雅黑" w:hAnsi="微软雅黑" w:eastAsia="微软雅黑" w:cs="微软雅黑"/>
          <w:color w:val="0F1115"/>
          <w:szCs w:val="24"/>
          <w:shd w:val="clear" w:color="auto" w:fill="FFFFFF"/>
        </w:rPr>
      </w:pPr>
    </w:p>
    <w:p w14:paraId="1B06892D">
      <w:pPr>
        <w:pStyle w:val="3"/>
        <w:widowControl/>
        <w:shd w:val="clear" w:color="auto" w:fill="FFFFFF"/>
        <w:spacing w:before="240" w:after="240" w:line="240" w:lineRule="auto"/>
        <w:jc w:val="both"/>
        <w:rPr>
          <w:rFonts w:ascii="微软雅黑" w:hAnsi="微软雅黑" w:eastAsia="微软雅黑" w:cs="微软雅黑"/>
          <w:i/>
          <w:iCs/>
          <w:color w:val="0F1115"/>
          <w:szCs w:val="24"/>
        </w:rPr>
      </w:pPr>
      <w:r>
        <w:rPr>
          <w:rStyle w:val="6"/>
          <w:rFonts w:hint="eastAsia" w:ascii="微软雅黑" w:hAnsi="微软雅黑" w:eastAsia="微软雅黑" w:cs="微软雅黑"/>
          <w:bCs/>
          <w:i/>
          <w:iCs/>
          <w:color w:val="0F1115"/>
          <w:szCs w:val="24"/>
          <w:shd w:val="clear" w:color="auto" w:fill="FFFFFF"/>
        </w:rPr>
        <w:t>Deliverables</w:t>
      </w:r>
    </w:p>
    <w:p w14:paraId="64C949B4">
      <w:pPr>
        <w:pStyle w:val="3"/>
        <w:widowControl/>
        <w:shd w:val="clear" w:color="auto" w:fill="FFFFFF"/>
        <w:spacing w:before="240" w:after="240" w:line="240" w:lineRule="auto"/>
        <w:jc w:val="both"/>
        <w:rPr>
          <w:rFonts w:hint="eastAsia" w:ascii="微软雅黑" w:hAnsi="微软雅黑" w:eastAsia="微软雅黑" w:cs="微软雅黑"/>
          <w:color w:val="0F1115"/>
          <w:szCs w:val="24"/>
          <w:shd w:val="clear" w:color="auto" w:fill="FFFFFF"/>
        </w:rPr>
      </w:pPr>
      <w:r>
        <w:rPr>
          <w:rFonts w:hint="eastAsia" w:ascii="微软雅黑" w:hAnsi="微软雅黑" w:eastAsia="微软雅黑" w:cs="微软雅黑"/>
          <w:color w:val="0F1115"/>
          <w:szCs w:val="24"/>
          <w:shd w:val="clear" w:color="auto" w:fill="FFFFFF"/>
        </w:rPr>
        <w:t>Physical outcomes, including but not limited to: thesis, publication, renovation project, public program, exhibition, film/video, installation, etc.</w:t>
      </w:r>
    </w:p>
    <w:p w14:paraId="3EA79808">
      <w:pPr>
        <w:pStyle w:val="3"/>
        <w:widowControl/>
        <w:shd w:val="clear" w:color="auto" w:fill="FFFFFF"/>
        <w:spacing w:before="240" w:after="240" w:line="240" w:lineRule="auto"/>
        <w:jc w:val="both"/>
        <w:rPr>
          <w:rFonts w:hint="eastAsia" w:ascii="微软雅黑" w:hAnsi="微软雅黑" w:eastAsia="微软雅黑" w:cs="微软雅黑"/>
          <w:color w:val="0F1115"/>
          <w:szCs w:val="24"/>
          <w:shd w:val="clear" w:color="auto" w:fill="FFFFFF"/>
        </w:rPr>
      </w:pPr>
    </w:p>
    <w:p w14:paraId="191D6DBD">
      <w:pPr>
        <w:pStyle w:val="3"/>
        <w:widowControl/>
        <w:shd w:val="clear" w:color="auto" w:fill="FFFFFF"/>
        <w:spacing w:before="240" w:after="240" w:line="240" w:lineRule="auto"/>
        <w:jc w:val="both"/>
        <w:rPr>
          <w:rFonts w:ascii="微软雅黑" w:hAnsi="微软雅黑" w:eastAsia="微软雅黑" w:cs="微软雅黑"/>
          <w:b/>
          <w:bCs/>
          <w:i/>
          <w:iCs/>
          <w:color w:val="0F1115"/>
          <w:szCs w:val="24"/>
        </w:rPr>
      </w:pPr>
      <w:r>
        <w:rPr>
          <w:rStyle w:val="6"/>
          <w:rFonts w:hint="eastAsia" w:ascii="微软雅黑" w:hAnsi="微软雅黑" w:eastAsia="微软雅黑" w:cs="微软雅黑"/>
          <w:b/>
          <w:bCs/>
          <w:i/>
          <w:iCs/>
          <w:color w:val="0F1115"/>
          <w:szCs w:val="24"/>
          <w:shd w:val="clear" w:color="auto" w:fill="FFFFFF"/>
        </w:rPr>
        <w:t>We Provide</w:t>
      </w:r>
    </w:p>
    <w:p w14:paraId="19079BFE">
      <w:pPr>
        <w:pStyle w:val="3"/>
        <w:widowControl/>
        <w:shd w:val="clear" w:color="auto" w:fill="FFFFFF"/>
        <w:spacing w:before="240" w:after="240" w:line="240" w:lineRule="auto"/>
        <w:jc w:val="both"/>
        <w:rPr>
          <w:rFonts w:hint="default" w:ascii="微软雅黑" w:hAnsi="微软雅黑" w:eastAsia="微软雅黑" w:cs="微软雅黑"/>
          <w:color w:val="auto"/>
          <w:szCs w:val="24"/>
          <w:lang w:val="en-US"/>
        </w:rPr>
      </w:pPr>
      <w:r>
        <w:rPr>
          <w:rFonts w:hint="eastAsia" w:ascii="微软雅黑" w:hAnsi="微软雅黑" w:eastAsia="微软雅黑" w:cs="微软雅黑"/>
          <w:color w:val="0F1115"/>
          <w:szCs w:val="24"/>
          <w:shd w:val="clear" w:color="auto" w:fill="FFFFFF"/>
        </w:rPr>
        <w:t>· A sponsorship grant of 50,000</w:t>
      </w:r>
      <w:r>
        <w:rPr>
          <w:rFonts w:hint="default" w:ascii="微软雅黑" w:hAnsi="微软雅黑" w:eastAsia="微软雅黑" w:cs="微软雅黑"/>
          <w:color w:val="auto"/>
          <w:szCs w:val="24"/>
          <w:shd w:val="clear" w:color="auto" w:fill="FFFFFF"/>
          <w:lang w:val="en-US"/>
        </w:rPr>
        <w:t xml:space="preserve"> CNY</w:t>
      </w:r>
    </w:p>
    <w:p w14:paraId="47D49264">
      <w:pPr>
        <w:pStyle w:val="3"/>
        <w:widowControl/>
        <w:shd w:val="clear" w:color="auto" w:fill="FFFFFF"/>
        <w:spacing w:before="240" w:after="240" w:line="240" w:lineRule="auto"/>
        <w:jc w:val="both"/>
        <w:rPr>
          <w:rFonts w:hint="eastAsia" w:ascii="微软雅黑" w:hAnsi="微软雅黑" w:eastAsia="微软雅黑" w:cs="微软雅黑"/>
          <w:color w:val="0F1115"/>
          <w:szCs w:val="24"/>
          <w:shd w:val="clear" w:color="auto" w:fill="FFFFFF"/>
        </w:rPr>
      </w:pPr>
      <w:r>
        <w:rPr>
          <w:rFonts w:hint="eastAsia" w:ascii="微软雅黑" w:hAnsi="微软雅黑" w:eastAsia="微软雅黑" w:cs="微软雅黑"/>
          <w:color w:val="0F1115"/>
          <w:szCs w:val="24"/>
          <w:shd w:val="clear" w:color="auto" w:fill="FFFFFF"/>
        </w:rPr>
        <w:t>· Space to support the implementation of the research project</w:t>
      </w:r>
    </w:p>
    <w:p w14:paraId="6FDCF6F2">
      <w:pPr>
        <w:pStyle w:val="3"/>
        <w:widowControl/>
        <w:shd w:val="clear" w:color="auto" w:fill="FFFFFF"/>
        <w:spacing w:before="240" w:after="240" w:line="240" w:lineRule="auto"/>
        <w:jc w:val="both"/>
        <w:rPr>
          <w:rFonts w:hint="eastAsia" w:ascii="微软雅黑" w:hAnsi="微软雅黑" w:eastAsia="微软雅黑" w:cs="微软雅黑"/>
          <w:color w:val="0F1115"/>
          <w:szCs w:val="24"/>
          <w:shd w:val="clear" w:color="auto" w:fill="FFFFFF"/>
        </w:rPr>
      </w:pPr>
      <w:r>
        <w:rPr>
          <w:rFonts w:hint="eastAsia" w:ascii="微软雅黑" w:hAnsi="微软雅黑" w:eastAsia="微软雅黑" w:cs="微软雅黑"/>
          <w:color w:val="0F1115"/>
          <w:szCs w:val="24"/>
          <w:shd w:val="clear" w:color="auto" w:fill="FFFFFF"/>
        </w:rPr>
        <w:t>· Research support, local network coordination, and discussion/assistance in creative and curatorial development</w:t>
      </w:r>
    </w:p>
    <w:p w14:paraId="307D04B3">
      <w:pPr>
        <w:pStyle w:val="3"/>
        <w:widowControl/>
        <w:shd w:val="clear" w:color="auto" w:fill="FFFFFF"/>
        <w:spacing w:before="240" w:after="240" w:line="240" w:lineRule="auto"/>
        <w:jc w:val="both"/>
        <w:rPr>
          <w:rFonts w:hint="eastAsia" w:ascii="微软雅黑" w:hAnsi="微软雅黑" w:eastAsia="微软雅黑" w:cs="微软雅黑"/>
          <w:color w:val="0F1115"/>
          <w:szCs w:val="24"/>
          <w:shd w:val="clear" w:color="auto" w:fill="FFFFFF"/>
        </w:rPr>
      </w:pPr>
    </w:p>
    <w:p w14:paraId="0AFA86C5">
      <w:pPr>
        <w:pStyle w:val="3"/>
        <w:widowControl/>
        <w:shd w:val="clear" w:color="auto" w:fill="FFFFFF"/>
        <w:spacing w:before="240" w:after="240" w:line="240" w:lineRule="auto"/>
        <w:jc w:val="both"/>
        <w:rPr>
          <w:rFonts w:ascii="微软雅黑" w:hAnsi="微软雅黑" w:eastAsia="微软雅黑" w:cs="微软雅黑"/>
          <w:b/>
          <w:bCs/>
          <w:i/>
          <w:iCs/>
          <w:color w:val="0F1115"/>
          <w:szCs w:val="24"/>
        </w:rPr>
      </w:pPr>
      <w:r>
        <w:rPr>
          <w:rStyle w:val="6"/>
          <w:rFonts w:hint="eastAsia" w:ascii="微软雅黑" w:hAnsi="微软雅黑" w:eastAsia="微软雅黑" w:cs="微软雅黑"/>
          <w:b/>
          <w:bCs/>
          <w:i/>
          <w:iCs/>
          <w:color w:val="0F1115"/>
          <w:szCs w:val="24"/>
          <w:shd w:val="clear" w:color="auto" w:fill="FFFFFF"/>
        </w:rPr>
        <w:t>Researchers Are Required To Complete</w:t>
      </w:r>
    </w:p>
    <w:p w14:paraId="4810F9ED">
      <w:pPr>
        <w:pStyle w:val="3"/>
        <w:widowControl/>
        <w:shd w:val="clear" w:color="auto" w:fill="FFFFFF"/>
        <w:spacing w:before="240" w:after="240" w:line="240" w:lineRule="auto"/>
        <w:jc w:val="both"/>
        <w:rPr>
          <w:rFonts w:ascii="微软雅黑" w:hAnsi="微软雅黑" w:eastAsia="微软雅黑" w:cs="微软雅黑"/>
          <w:color w:val="0F1115"/>
          <w:szCs w:val="24"/>
        </w:rPr>
      </w:pPr>
      <w:r>
        <w:rPr>
          <w:rFonts w:hint="eastAsia" w:ascii="微软雅黑" w:hAnsi="微软雅黑" w:eastAsia="微软雅黑" w:cs="微软雅黑"/>
          <w:color w:val="0F1115"/>
          <w:szCs w:val="24"/>
          <w:shd w:val="clear" w:color="auto" w:fill="FFFFFF"/>
        </w:rPr>
        <w:t>· A minimum residency period of 7 weeks</w:t>
      </w:r>
    </w:p>
    <w:p w14:paraId="4E50C214">
      <w:pPr>
        <w:pStyle w:val="3"/>
        <w:widowControl/>
        <w:shd w:val="clear" w:color="auto" w:fill="FFFFFF"/>
        <w:spacing w:before="240" w:after="240" w:line="240" w:lineRule="auto"/>
        <w:jc w:val="both"/>
        <w:rPr>
          <w:rFonts w:ascii="微软雅黑" w:hAnsi="微软雅黑" w:eastAsia="微软雅黑" w:cs="微软雅黑"/>
          <w:color w:val="0F1115"/>
          <w:szCs w:val="24"/>
        </w:rPr>
      </w:pPr>
      <w:r>
        <w:rPr>
          <w:rFonts w:hint="eastAsia" w:ascii="微软雅黑" w:hAnsi="微软雅黑" w:eastAsia="微软雅黑" w:cs="微软雅黑"/>
          <w:color w:val="0F1115"/>
          <w:szCs w:val="24"/>
          <w:shd w:val="clear" w:color="auto" w:fill="FFFFFF"/>
        </w:rPr>
        <w:t>· Submit a progress report every three months</w:t>
      </w:r>
    </w:p>
    <w:p w14:paraId="0B324FF6">
      <w:pPr>
        <w:pStyle w:val="3"/>
        <w:widowControl/>
        <w:shd w:val="clear" w:color="auto" w:fill="FFFFFF"/>
        <w:spacing w:before="240" w:after="240" w:line="240" w:lineRule="auto"/>
        <w:jc w:val="both"/>
        <w:rPr>
          <w:rFonts w:ascii="微软雅黑" w:hAnsi="微软雅黑" w:eastAsia="微软雅黑" w:cs="微软雅黑"/>
          <w:color w:val="0F1115"/>
          <w:szCs w:val="24"/>
        </w:rPr>
      </w:pPr>
      <w:r>
        <w:rPr>
          <w:rFonts w:hint="eastAsia" w:ascii="微软雅黑" w:hAnsi="微软雅黑" w:eastAsia="微软雅黑" w:cs="微软雅黑"/>
          <w:color w:val="0F1115"/>
          <w:szCs w:val="24"/>
          <w:shd w:val="clear" w:color="auto" w:fill="FFFFFF"/>
        </w:rPr>
        <w:t>· Deliver at least 1 public lecture and participate in planning 1 to 2 public events</w:t>
      </w:r>
    </w:p>
    <w:p w14:paraId="243249EA">
      <w:pPr>
        <w:pStyle w:val="3"/>
        <w:widowControl/>
        <w:shd w:val="clear" w:color="auto" w:fill="FFFFFF"/>
        <w:spacing w:before="240" w:after="240" w:line="240" w:lineRule="auto"/>
        <w:jc w:val="both"/>
        <w:rPr>
          <w:rFonts w:ascii="微软雅黑" w:hAnsi="微软雅黑" w:eastAsia="微软雅黑" w:cs="微软雅黑"/>
          <w:color w:val="0F1115"/>
          <w:szCs w:val="24"/>
        </w:rPr>
      </w:pPr>
      <w:r>
        <w:rPr>
          <w:rFonts w:hint="eastAsia" w:ascii="微软雅黑" w:hAnsi="微软雅黑" w:eastAsia="微软雅黑" w:cs="微软雅黑"/>
          <w:color w:val="0F1115"/>
          <w:szCs w:val="24"/>
          <w:shd w:val="clear" w:color="auto" w:fill="FFFFFF"/>
        </w:rPr>
        <w:t>· Submit complete documentation of the research process and a final report ------If the primary output is text-based, the text volume should be approximate</w:t>
      </w:r>
      <w:r>
        <w:rPr>
          <w:rFonts w:hint="eastAsia" w:ascii="微软雅黑" w:hAnsi="微软雅黑" w:eastAsia="微软雅黑" w:cs="微软雅黑"/>
          <w:color w:val="auto"/>
          <w:szCs w:val="24"/>
          <w:shd w:val="clear" w:color="auto" w:fill="FFFFFF"/>
        </w:rPr>
        <w:t xml:space="preserve">ly 50,000 </w:t>
      </w:r>
      <w:r>
        <w:rPr>
          <w:rFonts w:hint="default" w:ascii="微软雅黑" w:hAnsi="微软雅黑" w:eastAsia="微软雅黑" w:cs="微软雅黑"/>
          <w:color w:val="auto"/>
          <w:szCs w:val="24"/>
          <w:shd w:val="clear" w:color="auto" w:fill="FFFFFF"/>
          <w:lang w:val="en-US"/>
        </w:rPr>
        <w:t>word</w:t>
      </w:r>
      <w:r>
        <w:rPr>
          <w:rFonts w:hint="eastAsia" w:ascii="微软雅黑" w:hAnsi="微软雅黑" w:eastAsia="微软雅黑" w:cs="微软雅黑"/>
          <w:color w:val="auto"/>
          <w:szCs w:val="24"/>
          <w:shd w:val="clear" w:color="auto" w:fill="FFFFFF"/>
        </w:rPr>
        <w:t>s</w:t>
      </w:r>
      <w:r>
        <w:rPr>
          <w:rFonts w:ascii="微软雅黑" w:hAnsi="微软雅黑" w:eastAsia="微软雅黑" w:cs="微软雅黑"/>
          <w:color w:val="auto"/>
          <w:szCs w:val="24"/>
          <w:shd w:val="clear" w:color="auto" w:fill="FFFFFF"/>
        </w:rPr>
        <w:t xml:space="preserve"> (approximately 35,000-50,000 words in English)</w:t>
      </w:r>
      <w:r>
        <w:rPr>
          <w:rFonts w:hint="eastAsia" w:ascii="微软雅黑" w:hAnsi="微软雅黑" w:eastAsia="微软雅黑" w:cs="微软雅黑"/>
          <w:color w:val="auto"/>
          <w:szCs w:val="24"/>
          <w:shd w:val="clear" w:color="auto" w:fill="FFFFFF"/>
        </w:rPr>
        <w:t xml:space="preserve">. If the primary output is a practical project (e.g., film, installation, spatial renovation), submit a research document of approximately 15,000 </w:t>
      </w:r>
      <w:r>
        <w:rPr>
          <w:rFonts w:hint="default" w:ascii="微软雅黑" w:hAnsi="微软雅黑" w:eastAsia="微软雅黑" w:cs="微软雅黑"/>
          <w:color w:val="auto"/>
          <w:szCs w:val="24"/>
          <w:shd w:val="clear" w:color="auto" w:fill="FFFFFF"/>
          <w:lang w:val="en-US"/>
        </w:rPr>
        <w:t>word</w:t>
      </w:r>
      <w:r>
        <w:rPr>
          <w:rFonts w:hint="eastAsia" w:ascii="微软雅黑" w:hAnsi="微软雅黑" w:eastAsia="微软雅黑" w:cs="微软雅黑"/>
          <w:color w:val="auto"/>
          <w:szCs w:val="24"/>
          <w:shd w:val="clear" w:color="auto" w:fill="FFFFFF"/>
        </w:rPr>
        <w:t xml:space="preserve">s </w:t>
      </w:r>
      <w:r>
        <w:rPr>
          <w:rFonts w:ascii="微软雅黑" w:hAnsi="微软雅黑" w:eastAsia="微软雅黑" w:cs="微软雅黑"/>
          <w:color w:val="0F1115"/>
          <w:szCs w:val="24"/>
          <w:shd w:val="clear" w:color="auto" w:fill="FFFFFF"/>
        </w:rPr>
        <w:t xml:space="preserve">(approximately 10,000-15,000 words in English) </w:t>
      </w:r>
      <w:r>
        <w:rPr>
          <w:rFonts w:hint="eastAsia" w:ascii="微软雅黑" w:hAnsi="微软雅黑" w:eastAsia="微软雅黑" w:cs="微软雅黑"/>
          <w:color w:val="0F1115"/>
          <w:szCs w:val="24"/>
          <w:shd w:val="clear" w:color="auto" w:fill="FFFFFF"/>
        </w:rPr>
        <w:t>presenting the research methods, fieldwork process, and logic behind the work's generation</w:t>
      </w:r>
    </w:p>
    <w:p w14:paraId="384A5CAA">
      <w:pPr>
        <w:pStyle w:val="3"/>
        <w:widowControl/>
        <w:shd w:val="clear" w:color="auto" w:fill="FFFFFF"/>
        <w:spacing w:before="240" w:after="240" w:line="240" w:lineRule="auto"/>
        <w:jc w:val="both"/>
        <w:rPr>
          <w:rFonts w:ascii="微软雅黑" w:hAnsi="微软雅黑" w:eastAsia="微软雅黑" w:cs="微软雅黑"/>
          <w:color w:val="0F1115"/>
          <w:szCs w:val="24"/>
        </w:rPr>
      </w:pPr>
      <w:r>
        <w:rPr>
          <w:rFonts w:hint="eastAsia" w:ascii="微软雅黑" w:hAnsi="微软雅黑" w:eastAsia="微软雅黑" w:cs="微软雅黑"/>
          <w:color w:val="0F1115"/>
          <w:szCs w:val="24"/>
          <w:shd w:val="clear" w:color="auto" w:fill="FFFFFF"/>
        </w:rPr>
        <w:t>· The output or implementation of core outcomes shall be determined in consultation with Hong Museum</w:t>
      </w:r>
    </w:p>
    <w:p w14:paraId="17D1CA9D">
      <w:pPr>
        <w:pStyle w:val="3"/>
        <w:widowControl/>
        <w:shd w:val="clear" w:color="auto" w:fill="FFFFFF"/>
        <w:spacing w:before="240" w:after="240" w:line="240" w:lineRule="auto"/>
        <w:jc w:val="both"/>
        <w:rPr>
          <w:rFonts w:hint="eastAsia" w:ascii="微软雅黑" w:hAnsi="微软雅黑" w:eastAsia="微软雅黑" w:cs="微软雅黑"/>
          <w:color w:val="0F1115"/>
          <w:szCs w:val="24"/>
          <w:shd w:val="clear" w:color="auto" w:fill="FFFFFF"/>
        </w:rPr>
      </w:pPr>
      <w:r>
        <w:rPr>
          <w:rFonts w:hint="eastAsia" w:ascii="微软雅黑" w:hAnsi="微软雅黑" w:eastAsia="微软雅黑" w:cs="微软雅黑"/>
          <w:color w:val="0F1115"/>
          <w:szCs w:val="24"/>
          <w:shd w:val="clear" w:color="auto" w:fill="FFFFFF"/>
        </w:rPr>
        <w:t>· All the above must be completed within the sponsorship period of one calendar year</w:t>
      </w:r>
    </w:p>
    <w:p w14:paraId="1B9E482F">
      <w:pPr>
        <w:pStyle w:val="3"/>
        <w:widowControl/>
        <w:shd w:val="clear" w:color="auto" w:fill="FFFFFF"/>
        <w:spacing w:before="240" w:after="240" w:line="240" w:lineRule="auto"/>
        <w:jc w:val="both"/>
        <w:rPr>
          <w:rFonts w:hint="eastAsia" w:ascii="微软雅黑" w:hAnsi="微软雅黑" w:eastAsia="微软雅黑" w:cs="微软雅黑"/>
          <w:color w:val="0F1115"/>
          <w:szCs w:val="24"/>
          <w:shd w:val="clear" w:color="auto" w:fill="FFFFFF"/>
        </w:rPr>
      </w:pPr>
    </w:p>
    <w:p w14:paraId="6656AF3E">
      <w:pPr>
        <w:pStyle w:val="3"/>
        <w:widowControl/>
        <w:shd w:val="clear" w:color="auto" w:fill="FFFFFF"/>
        <w:spacing w:before="240" w:after="240" w:line="240" w:lineRule="auto"/>
        <w:jc w:val="both"/>
        <w:rPr>
          <w:rFonts w:ascii="微软雅黑" w:hAnsi="微软雅黑" w:eastAsia="微软雅黑" w:cs="微软雅黑"/>
          <w:i/>
          <w:iCs/>
          <w:color w:val="0F1115"/>
          <w:szCs w:val="24"/>
        </w:rPr>
      </w:pPr>
      <w:r>
        <w:rPr>
          <w:rStyle w:val="6"/>
          <w:rFonts w:hint="eastAsia" w:ascii="微软雅黑" w:hAnsi="微软雅黑" w:eastAsia="微软雅黑" w:cs="微软雅黑"/>
          <w:bCs/>
          <w:i/>
          <w:iCs/>
          <w:color w:val="0F1115"/>
          <w:szCs w:val="24"/>
          <w:shd w:val="clear" w:color="auto" w:fill="FFFFFF"/>
        </w:rPr>
        <w:t>How to Apply</w:t>
      </w:r>
    </w:p>
    <w:p w14:paraId="29D59694">
      <w:pPr>
        <w:pStyle w:val="3"/>
        <w:widowControl/>
        <w:shd w:val="clear" w:color="auto" w:fill="FFFFFF"/>
        <w:spacing w:before="240" w:after="240" w:line="240" w:lineRule="auto"/>
        <w:jc w:val="both"/>
        <w:rPr>
          <w:rFonts w:ascii="微软雅黑" w:hAnsi="微软雅黑" w:eastAsia="微软雅黑" w:cs="微软雅黑"/>
          <w:color w:val="0F1115"/>
          <w:szCs w:val="24"/>
          <w:shd w:val="clear" w:color="auto" w:fill="FFFFFF"/>
        </w:rPr>
      </w:pPr>
      <w:r>
        <w:rPr>
          <w:rFonts w:ascii="微软雅黑" w:hAnsi="微软雅黑" w:eastAsia="微软雅黑" w:cs="微软雅黑"/>
          <w:color w:val="0F1115"/>
          <w:szCs w:val="24"/>
          <w:shd w:val="clear" w:color="auto" w:fill="FFFFFF"/>
        </w:rPr>
        <w:t>-Please submit application materials to: info@hongmuseum.cn by 18:00 (UTC+8), 25 February 2026.</w:t>
      </w:r>
    </w:p>
    <w:p w14:paraId="38D55260">
      <w:pPr>
        <w:pStyle w:val="3"/>
        <w:widowControl/>
        <w:shd w:val="clear" w:color="auto" w:fill="FFFFFF"/>
        <w:spacing w:before="240" w:after="240" w:line="240" w:lineRule="auto"/>
        <w:jc w:val="both"/>
        <w:rPr>
          <w:rFonts w:ascii="微软雅黑" w:hAnsi="微软雅黑" w:eastAsia="微软雅黑" w:cs="微软雅黑"/>
          <w:color w:val="0F1115"/>
          <w:szCs w:val="24"/>
          <w:shd w:val="clear" w:color="auto" w:fill="FFFFFF"/>
        </w:rPr>
      </w:pPr>
      <w:r>
        <w:rPr>
          <w:rFonts w:ascii="微软雅黑" w:hAnsi="微软雅黑" w:eastAsia="微软雅黑" w:cs="微软雅黑"/>
          <w:color w:val="0F1115"/>
          <w:szCs w:val="24"/>
          <w:shd w:val="clear" w:color="auto" w:fill="FFFFFF"/>
        </w:rPr>
        <w:t>-Email subject: "2025 Situated Resonance + Name + Research Proposal Title"</w:t>
      </w:r>
    </w:p>
    <w:p w14:paraId="74391DF6">
      <w:pPr>
        <w:pStyle w:val="3"/>
        <w:widowControl/>
        <w:shd w:val="clear" w:color="auto" w:fill="FFFFFF"/>
        <w:spacing w:before="240" w:after="240" w:line="240" w:lineRule="auto"/>
        <w:jc w:val="both"/>
        <w:rPr>
          <w:rFonts w:ascii="微软雅黑" w:hAnsi="微软雅黑" w:eastAsia="微软雅黑" w:cs="微软雅黑"/>
          <w:color w:val="0F1115"/>
          <w:szCs w:val="24"/>
          <w:shd w:val="clear" w:color="auto" w:fill="FFFFFF"/>
        </w:rPr>
      </w:pPr>
    </w:p>
    <w:p w14:paraId="5CA3F4D9">
      <w:pPr>
        <w:pStyle w:val="3"/>
        <w:widowControl/>
        <w:shd w:val="clear" w:color="auto" w:fill="FFFFFF"/>
        <w:spacing w:before="240" w:after="240" w:line="240" w:lineRule="auto"/>
        <w:jc w:val="both"/>
        <w:rPr>
          <w:rFonts w:ascii="微软雅黑" w:hAnsi="微软雅黑" w:eastAsia="微软雅黑" w:cs="微软雅黑"/>
          <w:i/>
          <w:iCs/>
          <w:color w:val="0F1115"/>
          <w:szCs w:val="24"/>
        </w:rPr>
      </w:pPr>
      <w:r>
        <w:rPr>
          <w:rStyle w:val="6"/>
          <w:rFonts w:hint="eastAsia" w:ascii="微软雅黑" w:hAnsi="微软雅黑" w:eastAsia="微软雅黑" w:cs="微软雅黑"/>
          <w:bCs/>
          <w:i/>
          <w:iCs/>
          <w:color w:val="0F1115"/>
          <w:szCs w:val="24"/>
          <w:shd w:val="clear" w:color="auto" w:fill="FFFFFF"/>
        </w:rPr>
        <w:t>Application Materials</w:t>
      </w:r>
    </w:p>
    <w:p w14:paraId="79518A87">
      <w:pPr>
        <w:pStyle w:val="3"/>
        <w:widowControl/>
        <w:numPr>
          <w:ilvl w:val="0"/>
          <w:numId w:val="1"/>
        </w:numPr>
        <w:spacing w:before="0" w:after="0" w:line="240" w:lineRule="auto"/>
        <w:jc w:val="both"/>
        <w:rPr>
          <w:rFonts w:ascii="微软雅黑" w:hAnsi="微软雅黑" w:eastAsia="微软雅黑" w:cs="微软雅黑"/>
        </w:rPr>
      </w:pPr>
      <w:r>
        <w:rPr>
          <w:rFonts w:hint="eastAsia" w:ascii="微软雅黑" w:hAnsi="微软雅黑" w:eastAsia="微软雅黑" w:cs="微软雅黑"/>
          <w:color w:val="0F1115"/>
          <w:szCs w:val="24"/>
          <w:shd w:val="clear" w:color="auto" w:fill="FFFFFF"/>
        </w:rPr>
        <w:t>CV</w:t>
      </w:r>
    </w:p>
    <w:p w14:paraId="0E6264E5">
      <w:pPr>
        <w:pStyle w:val="3"/>
        <w:widowControl/>
        <w:numPr>
          <w:ilvl w:val="0"/>
          <w:numId w:val="1"/>
        </w:numPr>
        <w:spacing w:before="0" w:after="0" w:line="240" w:lineRule="auto"/>
        <w:jc w:val="both"/>
        <w:rPr>
          <w:rFonts w:ascii="微软雅黑" w:hAnsi="微软雅黑" w:eastAsia="微软雅黑" w:cs="微软雅黑"/>
          <w:color w:val="auto"/>
        </w:rPr>
      </w:pPr>
      <w:r>
        <w:rPr>
          <w:rFonts w:hint="eastAsia" w:ascii="微软雅黑" w:hAnsi="微软雅黑" w:eastAsia="微软雅黑" w:cs="微软雅黑"/>
          <w:color w:val="auto"/>
          <w:szCs w:val="24"/>
          <w:shd w:val="clear" w:color="auto" w:fill="FFFFFF"/>
        </w:rPr>
        <w:t xml:space="preserve">1-2 </w:t>
      </w:r>
      <w:r>
        <w:rPr>
          <w:rStyle w:val="6"/>
          <w:rFonts w:ascii="Helvetica Neue" w:hAnsi="Helvetica Neue" w:eastAsia="Helvetica Neue" w:cs="Helvetica Neue"/>
          <w:b w:val="0"/>
          <w:bCs w:val="0"/>
          <w:i w:val="0"/>
          <w:iCs w:val="0"/>
          <w:caps w:val="0"/>
          <w:color w:val="auto"/>
          <w:spacing w:val="0"/>
          <w:kern w:val="0"/>
          <w:sz w:val="22"/>
          <w:szCs w:val="22"/>
          <w:shd w:val="clear" w:fill="FFFFFF"/>
          <w:lang w:val="en-US" w:eastAsia="zh-CN" w:bidi="ar"/>
        </w:rPr>
        <w:t>recommendation letter</w:t>
      </w:r>
    </w:p>
    <w:p w14:paraId="6FC567A6">
      <w:pPr>
        <w:pStyle w:val="3"/>
        <w:widowControl/>
        <w:numPr>
          <w:ilvl w:val="0"/>
          <w:numId w:val="1"/>
        </w:numPr>
        <w:spacing w:before="0" w:after="0" w:line="240" w:lineRule="auto"/>
        <w:jc w:val="both"/>
        <w:rPr>
          <w:rFonts w:ascii="微软雅黑" w:hAnsi="微软雅黑" w:eastAsia="微软雅黑" w:cs="微软雅黑"/>
        </w:rPr>
      </w:pPr>
      <w:r>
        <w:rPr>
          <w:rFonts w:hint="eastAsia" w:ascii="微软雅黑" w:hAnsi="微软雅黑" w:eastAsia="微软雅黑" w:cs="微软雅黑"/>
          <w:color w:val="0F1115"/>
          <w:szCs w:val="24"/>
          <w:shd w:val="clear" w:color="auto" w:fill="FFFFFF"/>
        </w:rPr>
        <w:t xml:space="preserve">Motivation Letter </w:t>
      </w:r>
    </w:p>
    <w:p w14:paraId="03264FEF">
      <w:pPr>
        <w:pStyle w:val="3"/>
        <w:widowControl/>
        <w:numPr>
          <w:ilvl w:val="0"/>
          <w:numId w:val="1"/>
        </w:numPr>
        <w:spacing w:before="0" w:after="0" w:line="240" w:lineRule="auto"/>
        <w:jc w:val="both"/>
        <w:rPr>
          <w:rFonts w:ascii="微软雅黑" w:hAnsi="微软雅黑" w:eastAsia="微软雅黑" w:cs="微软雅黑"/>
        </w:rPr>
      </w:pPr>
      <w:r>
        <w:rPr>
          <w:rFonts w:hint="eastAsia" w:ascii="微软雅黑" w:hAnsi="微软雅黑" w:eastAsia="微软雅黑" w:cs="微软雅黑"/>
          <w:color w:val="0F1115"/>
          <w:szCs w:val="24"/>
          <w:shd w:val="clear" w:color="auto" w:fill="FFFFFF"/>
        </w:rPr>
        <w:t>Research Project Proposal (including research direction, detailed budget, timeline, etc.)</w:t>
      </w:r>
    </w:p>
    <w:p w14:paraId="6FD5246A">
      <w:pPr>
        <w:pStyle w:val="3"/>
        <w:widowControl/>
        <w:numPr>
          <w:ilvl w:val="0"/>
          <w:numId w:val="1"/>
        </w:numPr>
        <w:spacing w:before="0" w:after="0" w:line="240" w:lineRule="auto"/>
        <w:jc w:val="both"/>
        <w:rPr>
          <w:rFonts w:ascii="微软雅黑" w:hAnsi="微软雅黑" w:eastAsia="微软雅黑" w:cs="微软雅黑"/>
        </w:rPr>
      </w:pPr>
      <w:r>
        <w:rPr>
          <w:rFonts w:hint="eastAsia" w:ascii="微软雅黑" w:hAnsi="微软雅黑" w:eastAsia="微软雅黑" w:cs="微软雅黑"/>
          <w:color w:val="0F1115"/>
          <w:szCs w:val="24"/>
          <w:shd w:val="clear" w:color="auto" w:fill="FFFFFF"/>
        </w:rPr>
        <w:t>Portfolio and other supplementary materials</w:t>
      </w:r>
    </w:p>
    <w:p w14:paraId="081FC5D5">
      <w:pPr>
        <w:pStyle w:val="3"/>
        <w:widowControl/>
        <w:numPr>
          <w:numId w:val="0"/>
        </w:numPr>
        <w:spacing w:before="0" w:after="0" w:line="240" w:lineRule="auto"/>
        <w:jc w:val="both"/>
        <w:rPr>
          <w:rFonts w:ascii="微软雅黑" w:hAnsi="微软雅黑" w:eastAsia="微软雅黑" w:cs="微软雅黑"/>
        </w:rPr>
      </w:pPr>
    </w:p>
    <w:p w14:paraId="5EE2F73C">
      <w:pPr>
        <w:pStyle w:val="3"/>
        <w:widowControl/>
        <w:shd w:val="clear" w:color="auto" w:fill="FFFFFF"/>
        <w:spacing w:before="240" w:after="240" w:line="240" w:lineRule="auto"/>
        <w:jc w:val="both"/>
        <w:rPr>
          <w:rFonts w:ascii="微软雅黑" w:hAnsi="微软雅黑" w:eastAsia="微软雅黑" w:cs="微软雅黑"/>
          <w:i/>
          <w:iCs/>
          <w:color w:val="0F1115"/>
          <w:szCs w:val="24"/>
        </w:rPr>
      </w:pPr>
      <w:r>
        <w:rPr>
          <w:rStyle w:val="6"/>
          <w:rFonts w:hint="eastAsia" w:ascii="微软雅黑" w:hAnsi="微软雅黑" w:eastAsia="微软雅黑" w:cs="微软雅黑"/>
          <w:bCs/>
          <w:i/>
          <w:iCs/>
          <w:color w:val="0F1115"/>
          <w:szCs w:val="24"/>
          <w:shd w:val="clear" w:color="auto" w:fill="FFFFFF"/>
        </w:rPr>
        <w:t>Selection Process</w:t>
      </w:r>
    </w:p>
    <w:p w14:paraId="6C75095E">
      <w:pPr>
        <w:pStyle w:val="3"/>
        <w:widowControl/>
        <w:shd w:val="clear" w:color="auto" w:fill="FFFFFF"/>
        <w:spacing w:before="240" w:after="240" w:line="240" w:lineRule="auto"/>
        <w:jc w:val="both"/>
        <w:rPr>
          <w:rFonts w:ascii="微软雅黑" w:hAnsi="微软雅黑" w:eastAsia="微软雅黑" w:cs="微软雅黑"/>
          <w:color w:val="0F1115"/>
          <w:szCs w:val="24"/>
        </w:rPr>
      </w:pPr>
      <w:r>
        <w:rPr>
          <w:rFonts w:ascii="微软雅黑" w:hAnsi="微软雅黑" w:eastAsia="微软雅黑" w:cs="微软雅黑"/>
          <w:color w:val="0F1115"/>
          <w:szCs w:val="24"/>
        </w:rPr>
        <w:t>The sponsoring organization, the Hong Museum, will conduct the initial screening of applications and convene the committee for joint decision-making. The results will be announced on a specific date in March 2026.</w:t>
      </w:r>
    </w:p>
    <w:p w14:paraId="0D58DD2E">
      <w:pPr>
        <w:pStyle w:val="3"/>
        <w:widowControl/>
        <w:shd w:val="clear" w:color="auto" w:fill="FFFFFF"/>
        <w:spacing w:before="240" w:after="240" w:line="240" w:lineRule="auto"/>
        <w:jc w:val="both"/>
        <w:rPr>
          <w:rFonts w:ascii="微软雅黑" w:hAnsi="微软雅黑" w:eastAsia="微软雅黑" w:cs="微软雅黑"/>
          <w:color w:val="0F1115"/>
          <w:szCs w:val="24"/>
        </w:rPr>
      </w:pPr>
      <w:r>
        <w:rPr>
          <w:rFonts w:hint="eastAsia" w:ascii="微软雅黑" w:hAnsi="微软雅黑" w:eastAsia="微软雅黑" w:cs="微软雅黑"/>
          <w:color w:val="0F1115"/>
          <w:szCs w:val="24"/>
          <w:shd w:val="clear" w:color="auto" w:fill="FFFFFF"/>
        </w:rPr>
        <w:t>For any inquiries, please contact the official Instagram account for detailed consultation: hongmuseu</w:t>
      </w:r>
      <w:r>
        <w:rPr>
          <w:rFonts w:ascii="微软雅黑" w:hAnsi="微软雅黑" w:eastAsia="微软雅黑" w:cs="微软雅黑"/>
          <w:color w:val="0F1115"/>
          <w:szCs w:val="24"/>
          <w:shd w:val="clear" w:color="auto" w:fill="FFFFFF"/>
        </w:rPr>
        <w:t>m_official</w:t>
      </w:r>
    </w:p>
    <w:p w14:paraId="2529D4E7">
      <w:pPr>
        <w:spacing w:line="240" w:lineRule="auto"/>
        <w:ind w:left="240" w:right="240"/>
        <w:jc w:val="both"/>
        <w:rPr>
          <w:rFonts w:ascii="微软雅黑" w:hAnsi="微软雅黑" w:eastAsia="微软雅黑" w:cs="微软雅黑"/>
        </w:rPr>
      </w:pPr>
      <w:r>
        <w:rPr>
          <w:rFonts w:hint="eastAsia" w:ascii="微软雅黑" w:hAnsi="微软雅黑" w:eastAsia="微软雅黑" w:cs="微软雅黑"/>
        </w:rPr>
        <w:drawing>
          <wp:inline distT="0" distB="0" distL="0" distR="0">
            <wp:extent cx="9525" cy="9525"/>
            <wp:effectExtent l="0" t="0" r="0" b="0"/>
            <wp:docPr id="47" name="picture" descr="descript"/>
            <wp:cNvGraphicFramePr/>
            <a:graphic xmlns:a="http://schemas.openxmlformats.org/drawingml/2006/main">
              <a:graphicData uri="http://schemas.openxmlformats.org/drawingml/2006/picture">
                <pic:pic xmlns:pic="http://schemas.openxmlformats.org/drawingml/2006/picture">
                  <pic:nvPicPr>
                    <pic:cNvPr id="47" name="picture" descr="descript"/>
                    <pic:cNvPicPr/>
                  </pic:nvPicPr>
                  <pic:blipFill>
                    <a:blip r:embed="rId21"/>
                    <a:srcRect/>
                    <a:stretch>
                      <a:fillRect/>
                    </a:stretch>
                  </pic:blipFill>
                  <pic:spPr>
                    <a:xfrm rot="21600000">
                      <a:off x="0" y="0"/>
                      <a:ext cx="9525" cy="9525"/>
                    </a:xfrm>
                    <a:prstGeom prst="rect">
                      <a:avLst/>
                    </a:prstGeom>
                  </pic:spPr>
                </pic:pic>
              </a:graphicData>
            </a:graphic>
          </wp:inline>
        </w:drawing>
      </w:r>
    </w:p>
    <w:p w14:paraId="50D95551">
      <w:pPr>
        <w:spacing w:before="150" w:after="150" w:line="240" w:lineRule="auto"/>
        <w:ind w:left="240" w:right="240"/>
        <w:jc w:val="both"/>
        <w:rPr>
          <w:rFonts w:ascii="微软雅黑" w:hAnsi="微软雅黑" w:eastAsia="微软雅黑" w:cs="微软雅黑"/>
        </w:rPr>
      </w:pPr>
      <w:r>
        <w:rPr>
          <w:rFonts w:hint="eastAsia" w:ascii="微软雅黑" w:hAnsi="微软雅黑" w:eastAsia="微软雅黑" w:cs="微软雅黑"/>
        </w:rPr>
        <w:drawing>
          <wp:inline distT="0" distB="0" distL="0" distR="0">
            <wp:extent cx="4931410" cy="561340"/>
            <wp:effectExtent l="0" t="0" r="0" b="0"/>
            <wp:docPr id="50" name="picture" descr="descript"/>
            <wp:cNvGraphicFramePr/>
            <a:graphic xmlns:a="http://schemas.openxmlformats.org/drawingml/2006/main">
              <a:graphicData uri="http://schemas.openxmlformats.org/drawingml/2006/picture">
                <pic:pic xmlns:pic="http://schemas.openxmlformats.org/drawingml/2006/picture">
                  <pic:nvPicPr>
                    <pic:cNvPr id="50" name="picture" descr="descript"/>
                    <pic:cNvPicPr/>
                  </pic:nvPicPr>
                  <pic:blipFill>
                    <a:blip r:embed="rId20"/>
                    <a:srcRect/>
                    <a:stretch>
                      <a:fillRect/>
                    </a:stretch>
                  </pic:blipFill>
                  <pic:spPr>
                    <a:xfrm rot="21600000">
                      <a:off x="0" y="0"/>
                      <a:ext cx="4931410" cy="561633"/>
                    </a:xfrm>
                    <a:prstGeom prst="rect">
                      <a:avLst/>
                    </a:prstGeom>
                  </pic:spPr>
                </pic:pic>
              </a:graphicData>
            </a:graphic>
          </wp:inline>
        </w:drawing>
      </w:r>
    </w:p>
    <w:p w14:paraId="3CAAF57E">
      <w:pPr>
        <w:spacing w:line="240" w:lineRule="auto"/>
        <w:ind w:left="240" w:right="240"/>
        <w:jc w:val="both"/>
        <w:rPr>
          <w:rFonts w:ascii="微软雅黑" w:hAnsi="微软雅黑" w:eastAsia="微软雅黑" w:cs="微软雅黑"/>
        </w:rPr>
      </w:pPr>
    </w:p>
    <w:p w14:paraId="33FA511E">
      <w:pPr>
        <w:spacing w:line="240" w:lineRule="auto"/>
        <w:ind w:left="240" w:right="240"/>
        <w:jc w:val="center"/>
        <w:rPr>
          <w:rFonts w:ascii="微软雅黑" w:hAnsi="微软雅黑" w:eastAsia="微软雅黑" w:cs="微软雅黑"/>
          <w:b/>
          <w:color w:val="3E3E3E"/>
          <w:sz w:val="21"/>
        </w:rPr>
      </w:pPr>
      <w:r>
        <w:rPr>
          <w:rFonts w:hint="eastAsia" w:ascii="微软雅黑" w:hAnsi="微软雅黑" w:eastAsia="微软雅黑" w:cs="微软雅黑"/>
          <w:b/>
          <w:color w:val="3E3E3E"/>
          <w:sz w:val="21"/>
        </w:rPr>
        <w:t>"Situated Resonance"</w:t>
      </w:r>
    </w:p>
    <w:p w14:paraId="0598C04A">
      <w:pPr>
        <w:spacing w:line="240" w:lineRule="auto"/>
        <w:ind w:left="240" w:right="240"/>
        <w:jc w:val="center"/>
        <w:rPr>
          <w:rFonts w:ascii="微软雅黑" w:hAnsi="微软雅黑" w:eastAsia="微软雅黑" w:cs="微软雅黑"/>
          <w:b/>
          <w:color w:val="3E3E3E"/>
          <w:sz w:val="21"/>
        </w:rPr>
      </w:pPr>
      <w:r>
        <w:rPr>
          <w:rFonts w:hint="eastAsia" w:ascii="微软雅黑" w:hAnsi="微软雅黑" w:eastAsia="微软雅黑" w:cs="微软雅黑"/>
          <w:b/>
          <w:color w:val="3E3E3E"/>
          <w:sz w:val="21"/>
        </w:rPr>
        <w:t>Wenzhou Research Sponsorship Program</w:t>
      </w:r>
    </w:p>
    <w:p w14:paraId="50157E5F">
      <w:pPr>
        <w:spacing w:line="240" w:lineRule="auto"/>
        <w:ind w:left="240" w:right="240"/>
        <w:jc w:val="center"/>
        <w:rPr>
          <w:rFonts w:ascii="微软雅黑" w:hAnsi="微软雅黑" w:eastAsia="微软雅黑" w:cs="微软雅黑"/>
          <w:b/>
          <w:color w:val="3E3E3E"/>
          <w:sz w:val="21"/>
        </w:rPr>
      </w:pPr>
      <w:r>
        <w:rPr>
          <w:rFonts w:hint="eastAsia" w:ascii="微软雅黑" w:hAnsi="微软雅黑" w:eastAsia="微软雅黑" w:cs="微软雅黑"/>
          <w:b/>
          <w:color w:val="3E3E3E"/>
          <w:sz w:val="21"/>
        </w:rPr>
        <w:t>Committee Members</w:t>
      </w:r>
    </w:p>
    <w:p w14:paraId="639DD1C9">
      <w:pPr>
        <w:spacing w:line="240" w:lineRule="auto"/>
        <w:ind w:left="240" w:right="240"/>
        <w:jc w:val="both"/>
        <w:rPr>
          <w:rFonts w:ascii="微软雅黑" w:hAnsi="微软雅黑" w:eastAsia="微软雅黑" w:cs="微软雅黑"/>
        </w:rPr>
      </w:pPr>
    </w:p>
    <w:p w14:paraId="3885EC9A">
      <w:pPr>
        <w:spacing w:line="240" w:lineRule="auto"/>
        <w:ind w:left="240" w:right="240"/>
        <w:jc w:val="both"/>
        <w:rPr>
          <w:rFonts w:ascii="微软雅黑" w:hAnsi="微软雅黑" w:eastAsia="微软雅黑" w:cs="微软雅黑"/>
        </w:rPr>
      </w:pPr>
      <w:r>
        <w:rPr>
          <w:rFonts w:hint="eastAsia" w:ascii="微软雅黑" w:hAnsi="微软雅黑" w:eastAsia="微软雅黑" w:cs="微软雅黑"/>
          <w:color w:val="0F1115"/>
          <w:sz w:val="24"/>
          <w:szCs w:val="24"/>
          <w:shd w:val="clear" w:color="auto" w:fill="FFFFFF"/>
        </w:rPr>
        <w:t>The 2025 "Situated Resonance" Wenzhou Research Sponsorship Program Committee is jointly formed by anthropologist </w:t>
      </w:r>
      <w:r>
        <w:rPr>
          <w:rStyle w:val="6"/>
          <w:rFonts w:hint="eastAsia" w:ascii="微软雅黑" w:hAnsi="微软雅黑" w:eastAsia="微软雅黑" w:cs="微软雅黑"/>
          <w:bCs/>
          <w:color w:val="0F1115"/>
          <w:sz w:val="24"/>
          <w:szCs w:val="24"/>
          <w:shd w:val="clear" w:color="auto" w:fill="FFFFFF"/>
        </w:rPr>
        <w:t>Xiang Biao</w:t>
      </w:r>
      <w:r>
        <w:rPr>
          <w:rFonts w:hint="eastAsia" w:ascii="微软雅黑" w:hAnsi="微软雅黑" w:eastAsia="微软雅黑" w:cs="微软雅黑"/>
          <w:color w:val="0F1115"/>
          <w:sz w:val="24"/>
          <w:szCs w:val="24"/>
          <w:shd w:val="clear" w:color="auto" w:fill="FFFFFF"/>
        </w:rPr>
        <w:t>, University of Edinburg</w:t>
      </w:r>
      <w:r>
        <w:rPr>
          <w:rFonts w:hint="eastAsia" w:ascii="微软雅黑" w:hAnsi="微软雅黑" w:eastAsia="微软雅黑" w:cs="微软雅黑"/>
          <w:color w:val="auto"/>
          <w:sz w:val="24"/>
          <w:szCs w:val="24"/>
          <w:shd w:val="clear" w:color="auto" w:fill="FFFFFF"/>
        </w:rPr>
        <w:t>h Anthropology</w:t>
      </w:r>
      <w:r>
        <w:rPr>
          <w:rFonts w:hint="eastAsia" w:ascii="微软雅黑" w:hAnsi="微软雅黑" w:eastAsia="微软雅黑" w:cs="微软雅黑"/>
          <w:color w:val="auto"/>
          <w:sz w:val="24"/>
          <w:szCs w:val="24"/>
          <w:shd w:val="clear" w:color="auto" w:fill="FFFFFF"/>
          <w:lang w:val="en-US" w:eastAsia="zh-CN"/>
        </w:rPr>
        <w:t xml:space="preserve"> </w:t>
      </w:r>
      <w:r>
        <w:rPr>
          <w:rFonts w:hint="eastAsia" w:ascii="微软雅黑" w:hAnsi="微软雅黑" w:eastAsia="微软雅黑" w:cs="微软雅黑"/>
          <w:color w:val="0F1115"/>
          <w:sz w:val="24"/>
          <w:szCs w:val="24"/>
          <w:shd w:val="clear" w:color="auto" w:fill="FFFFFF"/>
        </w:rPr>
        <w:t xml:space="preserve">Lecturer in </w:t>
      </w:r>
      <w:r>
        <w:rPr>
          <w:rStyle w:val="6"/>
          <w:rFonts w:hint="eastAsia" w:ascii="微软雅黑" w:hAnsi="微软雅黑" w:eastAsia="微软雅黑" w:cs="微软雅黑"/>
          <w:bCs/>
          <w:color w:val="0F1115"/>
          <w:sz w:val="24"/>
          <w:szCs w:val="24"/>
          <w:shd w:val="clear" w:color="auto" w:fill="FFFFFF"/>
        </w:rPr>
        <w:t>FengJiang</w:t>
      </w:r>
      <w:r>
        <w:rPr>
          <w:rStyle w:val="6"/>
          <w:rFonts w:hint="eastAsia" w:ascii="微软雅黑" w:hAnsi="微软雅黑" w:eastAsia="微软雅黑" w:cs="微软雅黑"/>
          <w:bCs/>
          <w:color w:val="0F1115"/>
          <w:sz w:val="24"/>
          <w:szCs w:val="24"/>
          <w:shd w:val="clear" w:color="auto" w:fill="FFFFFF"/>
          <w:lang w:val="en-US" w:eastAsia="zh-CN"/>
        </w:rPr>
        <w:t xml:space="preserve"> </w:t>
      </w:r>
      <w:r>
        <w:rPr>
          <w:rStyle w:val="6"/>
          <w:rFonts w:hint="eastAsia" w:ascii="微软雅黑" w:hAnsi="微软雅黑" w:eastAsia="微软雅黑" w:cs="微软雅黑"/>
          <w:bCs/>
          <w:color w:val="0F1115"/>
          <w:sz w:val="24"/>
          <w:szCs w:val="24"/>
          <w:shd w:val="clear" w:color="auto" w:fill="FFFFFF"/>
        </w:rPr>
        <w:t>Jiazhi</w:t>
      </w:r>
      <w:r>
        <w:rPr>
          <w:rFonts w:hint="eastAsia" w:ascii="微软雅黑" w:hAnsi="微软雅黑" w:eastAsia="微软雅黑" w:cs="微软雅黑"/>
          <w:color w:val="0F1115"/>
          <w:sz w:val="24"/>
          <w:szCs w:val="24"/>
          <w:shd w:val="clear" w:color="auto" w:fill="FFFFFF"/>
        </w:rPr>
        <w:t>, artist </w:t>
      </w:r>
      <w:r>
        <w:rPr>
          <w:rStyle w:val="6"/>
          <w:rFonts w:hint="eastAsia" w:ascii="微软雅黑" w:hAnsi="微软雅黑" w:eastAsia="微软雅黑" w:cs="微软雅黑"/>
          <w:bCs/>
          <w:color w:val="0F1115"/>
          <w:sz w:val="24"/>
          <w:szCs w:val="24"/>
          <w:shd w:val="clear" w:color="auto" w:fill="FFFFFF"/>
        </w:rPr>
        <w:t>Sun Yitian</w:t>
      </w:r>
      <w:r>
        <w:rPr>
          <w:rFonts w:hint="eastAsia" w:ascii="微软雅黑" w:hAnsi="微软雅黑" w:eastAsia="微软雅黑" w:cs="微软雅黑"/>
          <w:color w:val="0F1115"/>
          <w:sz w:val="24"/>
          <w:szCs w:val="24"/>
          <w:shd w:val="clear" w:color="auto" w:fill="FFFFFF"/>
        </w:rPr>
        <w:t>, art publishing collective </w:t>
      </w:r>
      <w:r>
        <w:rPr>
          <w:rStyle w:val="6"/>
          <w:rFonts w:hint="eastAsia" w:ascii="微软雅黑" w:hAnsi="微软雅黑" w:eastAsia="微软雅黑" w:cs="微软雅黑"/>
          <w:bCs/>
          <w:color w:val="0F1115"/>
          <w:sz w:val="24"/>
          <w:szCs w:val="24"/>
          <w:shd w:val="clear" w:color="auto" w:fill="FFFFFF"/>
        </w:rPr>
        <w:t>te editions</w:t>
      </w:r>
      <w:r>
        <w:rPr>
          <w:rFonts w:hint="eastAsia" w:ascii="微软雅黑" w:hAnsi="微软雅黑" w:eastAsia="微软雅黑" w:cs="微软雅黑"/>
          <w:color w:val="0F1115"/>
          <w:sz w:val="24"/>
          <w:szCs w:val="24"/>
          <w:shd w:val="clear" w:color="auto" w:fill="FFFFFF"/>
        </w:rPr>
        <w:t>, founder of Related Department </w:t>
      </w:r>
      <w:r>
        <w:rPr>
          <w:rStyle w:val="6"/>
          <w:rFonts w:hint="eastAsia" w:ascii="微软雅黑" w:hAnsi="微软雅黑" w:eastAsia="微软雅黑" w:cs="微软雅黑"/>
          <w:bCs/>
          <w:color w:val="0F1115"/>
          <w:sz w:val="24"/>
          <w:szCs w:val="24"/>
          <w:shd w:val="clear" w:color="auto" w:fill="FFFFFF"/>
        </w:rPr>
        <w:t>Meng Xin</w:t>
      </w:r>
      <w:r>
        <w:rPr>
          <w:rFonts w:hint="eastAsia" w:ascii="微软雅黑" w:hAnsi="微软雅黑" w:eastAsia="微软雅黑" w:cs="微软雅黑"/>
          <w:color w:val="0F1115"/>
          <w:sz w:val="24"/>
          <w:szCs w:val="24"/>
          <w:shd w:val="clear" w:color="auto" w:fill="FFFFFF"/>
        </w:rPr>
        <w:t>, and Director of Hong Museum </w:t>
      </w:r>
      <w:r>
        <w:rPr>
          <w:rStyle w:val="6"/>
          <w:rFonts w:hint="eastAsia" w:ascii="微软雅黑" w:hAnsi="微软雅黑" w:eastAsia="微软雅黑" w:cs="微软雅黑"/>
          <w:bCs/>
          <w:color w:val="0F1115"/>
          <w:sz w:val="24"/>
          <w:szCs w:val="24"/>
          <w:shd w:val="clear" w:color="auto" w:fill="FFFFFF"/>
        </w:rPr>
        <w:t>Pan Hongzheng</w:t>
      </w:r>
      <w:r>
        <w:rPr>
          <w:rFonts w:hint="eastAsia" w:ascii="微软雅黑" w:hAnsi="微软雅黑" w:eastAsia="微软雅黑" w:cs="微软雅黑"/>
          <w:color w:val="0F1115"/>
          <w:sz w:val="24"/>
          <w:szCs w:val="24"/>
          <w:shd w:val="clear" w:color="auto" w:fill="FFFFFF"/>
        </w:rPr>
        <w:t>. Coming from fields such as anthropology, art, sociology, design, and communication, they are often active in cities including London, Edinburgh, Berlin, New York, Shanghai, and Wenzhou.</w:t>
      </w:r>
    </w:p>
    <w:p w14:paraId="04D2AEF5">
      <w:pPr>
        <w:spacing w:line="240" w:lineRule="auto"/>
        <w:ind w:left="240" w:right="240"/>
        <w:jc w:val="both"/>
        <w:rPr>
          <w:rFonts w:ascii="微软雅黑" w:hAnsi="微软雅黑" w:eastAsia="微软雅黑" w:cs="微软雅黑"/>
        </w:rPr>
      </w:pPr>
    </w:p>
    <w:p w14:paraId="218EACC5">
      <w:pPr>
        <w:spacing w:before="150" w:after="150" w:line="240" w:lineRule="auto"/>
        <w:ind w:left="240" w:right="240"/>
        <w:jc w:val="center"/>
        <w:rPr>
          <w:rFonts w:ascii="微软雅黑" w:hAnsi="微软雅黑" w:eastAsia="微软雅黑" w:cs="微软雅黑"/>
        </w:rPr>
      </w:pPr>
      <w:r>
        <w:rPr>
          <w:rFonts w:hint="eastAsia" w:ascii="微软雅黑" w:hAnsi="微软雅黑" w:eastAsia="微软雅黑" w:cs="微软雅黑"/>
        </w:rPr>
        <w:drawing>
          <wp:inline distT="0" distB="0" distL="0" distR="0">
            <wp:extent cx="2359025" cy="2359025"/>
            <wp:effectExtent l="0" t="0" r="3175" b="3175"/>
            <wp:docPr id="53" name="picture" descr="descript"/>
            <wp:cNvGraphicFramePr/>
            <a:graphic xmlns:a="http://schemas.openxmlformats.org/drawingml/2006/main">
              <a:graphicData uri="http://schemas.openxmlformats.org/drawingml/2006/picture">
                <pic:pic xmlns:pic="http://schemas.openxmlformats.org/drawingml/2006/picture">
                  <pic:nvPicPr>
                    <pic:cNvPr id="53" name="picture" descr="descript"/>
                    <pic:cNvPicPr/>
                  </pic:nvPicPr>
                  <pic:blipFill>
                    <a:blip r:embed="rId22"/>
                    <a:srcRect/>
                    <a:stretch>
                      <a:fillRect/>
                    </a:stretch>
                  </pic:blipFill>
                  <pic:spPr>
                    <a:xfrm rot="21600000">
                      <a:off x="0" y="0"/>
                      <a:ext cx="2407394" cy="2407393"/>
                    </a:xfrm>
                    <a:prstGeom prst="rect">
                      <a:avLst/>
                    </a:prstGeom>
                  </pic:spPr>
                </pic:pic>
              </a:graphicData>
            </a:graphic>
          </wp:inline>
        </w:drawing>
      </w:r>
    </w:p>
    <w:p w14:paraId="7986CB25">
      <w:pPr>
        <w:spacing w:line="240" w:lineRule="auto"/>
        <w:ind w:left="240" w:right="240"/>
        <w:jc w:val="both"/>
        <w:rPr>
          <w:rFonts w:ascii="微软雅黑" w:hAnsi="微软雅黑" w:eastAsia="微软雅黑" w:cs="微软雅黑"/>
        </w:rPr>
      </w:pPr>
    </w:p>
    <w:p w14:paraId="432C3284">
      <w:pPr>
        <w:pStyle w:val="3"/>
        <w:widowControl/>
        <w:shd w:val="clear" w:color="auto" w:fill="FFFFFF"/>
        <w:spacing w:before="240" w:after="240" w:line="240" w:lineRule="auto"/>
        <w:jc w:val="center"/>
        <w:rPr>
          <w:rFonts w:ascii="微软雅黑" w:hAnsi="微软雅黑" w:eastAsia="微软雅黑" w:cs="微软雅黑"/>
          <w:color w:val="0F1115"/>
          <w:szCs w:val="24"/>
        </w:rPr>
      </w:pPr>
      <w:r>
        <w:rPr>
          <w:rStyle w:val="6"/>
          <w:rFonts w:hint="eastAsia" w:ascii="微软雅黑" w:hAnsi="微软雅黑" w:eastAsia="微软雅黑" w:cs="微软雅黑"/>
          <w:bCs/>
          <w:color w:val="0F1115"/>
          <w:szCs w:val="24"/>
          <w:shd w:val="clear" w:color="auto" w:fill="FFFFFF"/>
        </w:rPr>
        <w:t>Xiang Biao</w:t>
      </w:r>
    </w:p>
    <w:p w14:paraId="119AD756">
      <w:pPr>
        <w:pStyle w:val="3"/>
        <w:widowControl/>
        <w:shd w:val="clear" w:color="auto" w:fill="FFFFFF"/>
        <w:spacing w:before="240" w:after="240" w:line="240" w:lineRule="auto"/>
        <w:jc w:val="both"/>
        <w:rPr>
          <w:rFonts w:ascii="微软雅黑" w:hAnsi="微软雅黑" w:eastAsia="微软雅黑" w:cs="微软雅黑"/>
          <w:color w:val="0F1115"/>
          <w:szCs w:val="24"/>
        </w:rPr>
      </w:pPr>
      <w:r>
        <w:rPr>
          <w:rFonts w:hint="eastAsia" w:ascii="微软雅黑" w:hAnsi="微软雅黑" w:eastAsia="微软雅黑" w:cs="微软雅黑"/>
          <w:color w:val="0F1115"/>
          <w:szCs w:val="24"/>
          <w:shd w:val="clear" w:color="auto" w:fill="FFFFFF"/>
        </w:rPr>
        <w:t>Anthropologist, Professor of Social Anthropology at Oxford University, Director at the Max Planck Institute for Social Anthropology, Germany. Born in 1972 in Wenzhou, Zhejiang. Xiang Biao first studied the "Zhejiang Village" on the urban-rural fringe of Beijing, later pursued studies overseas, conducting research in Australia and other places, resulting in works like "Transcending Boundaries" and "Global 'Body Hunting'". Awarded the William L. Holland Prize in 2012, the British Academy Mid-Career Fellowship, among others.</w:t>
      </w:r>
    </w:p>
    <w:p w14:paraId="7C43A880">
      <w:pPr>
        <w:pStyle w:val="3"/>
        <w:widowControl/>
        <w:shd w:val="clear" w:color="auto" w:fill="FFFFFF"/>
        <w:spacing w:before="240" w:after="240" w:line="240" w:lineRule="auto"/>
        <w:jc w:val="both"/>
        <w:rPr>
          <w:rFonts w:ascii="微软雅黑" w:hAnsi="微软雅黑" w:eastAsia="微软雅黑" w:cs="微软雅黑"/>
          <w:color w:val="0F1115"/>
          <w:szCs w:val="24"/>
        </w:rPr>
      </w:pPr>
      <w:r>
        <w:rPr>
          <w:rFonts w:hint="eastAsia" w:ascii="微软雅黑" w:hAnsi="微软雅黑" w:eastAsia="微软雅黑" w:cs="微软雅黑"/>
          <w:color w:val="0F1115"/>
          <w:szCs w:val="24"/>
          <w:shd w:val="clear" w:color="auto" w:fill="FFFFFF"/>
        </w:rPr>
        <w:t>In the preface to "Global 'Body Hunting'", Xiang Biao proposed that as a Chinese scholar, he hopes his research topics are not merely so-called China studies closely related to his identity, but that he should, like anthropologists from other countries, engage in the writing and research of overseas ethnography.</w:t>
      </w:r>
    </w:p>
    <w:p w14:paraId="4AA4216C">
      <w:pPr>
        <w:spacing w:line="240" w:lineRule="auto"/>
        <w:ind w:left="240" w:right="240"/>
        <w:jc w:val="both"/>
        <w:rPr>
          <w:rFonts w:ascii="微软雅黑" w:hAnsi="微软雅黑" w:eastAsia="微软雅黑" w:cs="微软雅黑"/>
        </w:rPr>
      </w:pPr>
    </w:p>
    <w:p w14:paraId="15A30DDE">
      <w:pPr>
        <w:spacing w:line="240" w:lineRule="auto"/>
        <w:ind w:left="240" w:right="240"/>
        <w:jc w:val="both"/>
        <w:rPr>
          <w:rFonts w:ascii="微软雅黑" w:hAnsi="微软雅黑" w:eastAsia="微软雅黑" w:cs="微软雅黑"/>
        </w:rPr>
      </w:pPr>
    </w:p>
    <w:p w14:paraId="2B57CB20">
      <w:pPr>
        <w:spacing w:before="150" w:after="150" w:line="240" w:lineRule="auto"/>
        <w:ind w:left="240" w:right="240"/>
        <w:jc w:val="both"/>
        <w:rPr>
          <w:rFonts w:ascii="微软雅黑" w:hAnsi="微软雅黑" w:eastAsia="微软雅黑" w:cs="微软雅黑"/>
        </w:rPr>
      </w:pPr>
      <w:r>
        <w:rPr>
          <w:rFonts w:hint="eastAsia" w:ascii="微软雅黑" w:hAnsi="微软雅黑" w:eastAsia="微软雅黑" w:cs="微软雅黑"/>
        </w:rPr>
        <w:drawing>
          <wp:inline distT="0" distB="0" distL="0" distR="0">
            <wp:extent cx="4931410" cy="4931410"/>
            <wp:effectExtent l="0" t="0" r="0" b="0"/>
            <wp:docPr id="56" name="picture" descr="descript"/>
            <wp:cNvGraphicFramePr/>
            <a:graphic xmlns:a="http://schemas.openxmlformats.org/drawingml/2006/main">
              <a:graphicData uri="http://schemas.openxmlformats.org/drawingml/2006/picture">
                <pic:pic xmlns:pic="http://schemas.openxmlformats.org/drawingml/2006/picture">
                  <pic:nvPicPr>
                    <pic:cNvPr id="56" name="picture" descr="descript"/>
                    <pic:cNvPicPr/>
                  </pic:nvPicPr>
                  <pic:blipFill>
                    <a:blip r:embed="rId23"/>
                    <a:srcRect/>
                    <a:stretch>
                      <a:fillRect/>
                    </a:stretch>
                  </pic:blipFill>
                  <pic:spPr>
                    <a:xfrm rot="21600000">
                      <a:off x="0" y="0"/>
                      <a:ext cx="4931410" cy="4931410"/>
                    </a:xfrm>
                    <a:prstGeom prst="rect">
                      <a:avLst/>
                    </a:prstGeom>
                  </pic:spPr>
                </pic:pic>
              </a:graphicData>
            </a:graphic>
          </wp:inline>
        </w:drawing>
      </w:r>
    </w:p>
    <w:p w14:paraId="62185D6B">
      <w:pPr>
        <w:spacing w:line="240" w:lineRule="auto"/>
        <w:ind w:left="240" w:right="240"/>
        <w:jc w:val="both"/>
        <w:rPr>
          <w:rFonts w:ascii="微软雅黑" w:hAnsi="微软雅黑" w:eastAsia="微软雅黑" w:cs="微软雅黑"/>
        </w:rPr>
      </w:pPr>
    </w:p>
    <w:p w14:paraId="5BC4C70F">
      <w:pPr>
        <w:pStyle w:val="3"/>
        <w:widowControl/>
        <w:shd w:val="clear" w:color="auto" w:fill="FFFFFF"/>
        <w:spacing w:before="240" w:after="240" w:line="240" w:lineRule="auto"/>
        <w:jc w:val="center"/>
        <w:rPr>
          <w:rFonts w:ascii="微软雅黑" w:hAnsi="微软雅黑" w:eastAsia="微软雅黑" w:cs="微软雅黑"/>
          <w:color w:val="0F1115"/>
          <w:szCs w:val="24"/>
        </w:rPr>
      </w:pPr>
      <w:r>
        <w:rPr>
          <w:rStyle w:val="6"/>
          <w:rFonts w:hint="eastAsia" w:ascii="微软雅黑" w:hAnsi="微软雅黑" w:eastAsia="微软雅黑" w:cs="微软雅黑"/>
          <w:bCs/>
          <w:color w:val="0F1115"/>
          <w:szCs w:val="24"/>
          <w:shd w:val="clear" w:color="auto" w:fill="FFFFFF"/>
        </w:rPr>
        <w:t>FengJiang Jiazhi</w:t>
      </w:r>
    </w:p>
    <w:p w14:paraId="27156796">
      <w:pPr>
        <w:pStyle w:val="3"/>
        <w:widowControl/>
        <w:shd w:val="clear" w:color="auto" w:fill="FFFFFF"/>
        <w:spacing w:before="240" w:after="240" w:line="240" w:lineRule="auto"/>
        <w:jc w:val="both"/>
        <w:rPr>
          <w:rFonts w:hint="eastAsia" w:ascii="微软雅黑" w:hAnsi="微软雅黑" w:eastAsia="微软雅黑" w:cs="微软雅黑"/>
          <w:color w:val="0F1115"/>
          <w:szCs w:val="24"/>
        </w:rPr>
      </w:pPr>
      <w:r>
        <w:rPr>
          <w:rFonts w:hint="eastAsia" w:ascii="微软雅黑" w:hAnsi="微软雅黑" w:eastAsia="微软雅黑" w:cs="微软雅黑"/>
          <w:color w:val="0F1115"/>
          <w:szCs w:val="24"/>
          <w:shd w:val="clear" w:color="auto" w:fill="FFFFFF"/>
        </w:rPr>
        <w:t>Born in 1990 in Wenzhou, Zhejiang, currently Lecturer (Assistant Professor) in Anthropology at the University of Edinburgh. She previously held postdoctoral researcher at the Max Planck Institute for the Study of Religious and Ethnic Diversity in Germany and at Princeton University. Based on long-term fieldwork in southeastern coastal China and rural central China, she focuses on issues of labor, ethics, care, mobility, and social change. Her first ethnographic monograph delves into the evolution of contemporary grassroots philanthropy and associational life. Awarded the William L. Holland Prize in 2021 and the Royal Society of Edinburgh Personal Research Fellowship in 2022. Beyond writing, she is also committed to exploring multimodal and public social science.</w:t>
      </w:r>
    </w:p>
    <w:p w14:paraId="7B33B6DC">
      <w:pPr>
        <w:spacing w:line="240" w:lineRule="auto"/>
        <w:ind w:left="240" w:right="240"/>
        <w:jc w:val="both"/>
        <w:rPr>
          <w:rFonts w:ascii="微软雅黑" w:hAnsi="微软雅黑" w:eastAsia="微软雅黑" w:cs="微软雅黑"/>
        </w:rPr>
      </w:pPr>
    </w:p>
    <w:p w14:paraId="09FB202B">
      <w:pPr>
        <w:spacing w:line="240" w:lineRule="auto"/>
        <w:ind w:left="240" w:right="240"/>
        <w:jc w:val="both"/>
        <w:rPr>
          <w:rFonts w:ascii="微软雅黑" w:hAnsi="微软雅黑" w:eastAsia="微软雅黑" w:cs="微软雅黑"/>
        </w:rPr>
      </w:pPr>
    </w:p>
    <w:p w14:paraId="020DCA0C">
      <w:pPr>
        <w:spacing w:before="150" w:after="150" w:line="240" w:lineRule="auto"/>
        <w:ind w:left="240" w:right="240"/>
        <w:jc w:val="both"/>
        <w:rPr>
          <w:rFonts w:ascii="微软雅黑" w:hAnsi="微软雅黑" w:eastAsia="微软雅黑" w:cs="微软雅黑"/>
        </w:rPr>
      </w:pPr>
      <w:r>
        <w:rPr>
          <w:rFonts w:hint="eastAsia" w:ascii="微软雅黑" w:hAnsi="微软雅黑" w:eastAsia="微软雅黑" w:cs="微软雅黑"/>
        </w:rPr>
        <w:drawing>
          <wp:inline distT="0" distB="0" distL="0" distR="0">
            <wp:extent cx="4931410" cy="4919345"/>
            <wp:effectExtent l="0" t="0" r="0" b="0"/>
            <wp:docPr id="59" name="picture" descr="descript"/>
            <wp:cNvGraphicFramePr/>
            <a:graphic xmlns:a="http://schemas.openxmlformats.org/drawingml/2006/main">
              <a:graphicData uri="http://schemas.openxmlformats.org/drawingml/2006/picture">
                <pic:pic xmlns:pic="http://schemas.openxmlformats.org/drawingml/2006/picture">
                  <pic:nvPicPr>
                    <pic:cNvPr id="59" name="picture" descr="descript"/>
                    <pic:cNvPicPr/>
                  </pic:nvPicPr>
                  <pic:blipFill>
                    <a:blip r:embed="rId24"/>
                    <a:srcRect/>
                    <a:stretch>
                      <a:fillRect/>
                    </a:stretch>
                  </pic:blipFill>
                  <pic:spPr>
                    <a:xfrm rot="21600000">
                      <a:off x="0" y="0"/>
                      <a:ext cx="4931410" cy="4919875"/>
                    </a:xfrm>
                    <a:prstGeom prst="rect">
                      <a:avLst/>
                    </a:prstGeom>
                  </pic:spPr>
                </pic:pic>
              </a:graphicData>
            </a:graphic>
          </wp:inline>
        </w:drawing>
      </w:r>
    </w:p>
    <w:p w14:paraId="660CD937">
      <w:pPr>
        <w:spacing w:line="240" w:lineRule="auto"/>
        <w:ind w:left="240" w:right="240"/>
        <w:jc w:val="both"/>
        <w:rPr>
          <w:rFonts w:ascii="微软雅黑" w:hAnsi="微软雅黑" w:eastAsia="微软雅黑" w:cs="微软雅黑"/>
        </w:rPr>
      </w:pPr>
    </w:p>
    <w:p w14:paraId="15F60F4B">
      <w:pPr>
        <w:pStyle w:val="3"/>
        <w:widowControl/>
        <w:shd w:val="clear" w:color="auto" w:fill="FFFFFF"/>
        <w:spacing w:before="240" w:after="240" w:line="240" w:lineRule="auto"/>
        <w:jc w:val="center"/>
        <w:rPr>
          <w:rFonts w:ascii="微软雅黑" w:hAnsi="微软雅黑" w:eastAsia="微软雅黑" w:cs="微软雅黑"/>
          <w:color w:val="0F1115"/>
          <w:szCs w:val="24"/>
        </w:rPr>
      </w:pPr>
      <w:r>
        <w:rPr>
          <w:rStyle w:val="6"/>
          <w:rFonts w:hint="eastAsia" w:ascii="微软雅黑" w:hAnsi="微软雅黑" w:eastAsia="微软雅黑" w:cs="微软雅黑"/>
          <w:bCs/>
          <w:color w:val="0F1115"/>
          <w:szCs w:val="24"/>
          <w:shd w:val="clear" w:color="auto" w:fill="FFFFFF"/>
        </w:rPr>
        <w:t>Sun Yitian</w:t>
      </w:r>
    </w:p>
    <w:p w14:paraId="1BB5617A">
      <w:pPr>
        <w:pStyle w:val="3"/>
        <w:widowControl/>
        <w:shd w:val="clear" w:color="auto" w:fill="FFFFFF"/>
        <w:spacing w:before="240" w:after="240" w:line="240" w:lineRule="auto"/>
        <w:jc w:val="both"/>
        <w:rPr>
          <w:rFonts w:ascii="微软雅黑" w:hAnsi="微软雅黑" w:eastAsia="微软雅黑" w:cs="微软雅黑"/>
          <w:color w:val="0F1115"/>
          <w:szCs w:val="24"/>
        </w:rPr>
      </w:pPr>
      <w:r>
        <w:rPr>
          <w:rFonts w:hint="eastAsia" w:ascii="微软雅黑" w:hAnsi="微软雅黑" w:eastAsia="微软雅黑" w:cs="微软雅黑"/>
          <w:color w:val="0F1115"/>
          <w:szCs w:val="24"/>
          <w:shd w:val="clear" w:color="auto" w:fill="FFFFFF"/>
        </w:rPr>
        <w:t>Artist, born in 1991 in Wenzhou, Zhejiang. Graduated from the Oil Painting Department of the Central Academy of Fine Arts in 2015 and received her Master's degree from the same department in 2018. Currently pursuing a Ph.D. in the School of Humanities at Tsinghua University. Her work involves painting, installation, performance, and fashion crossovers. Her work uses "objects" as an entry point, subtly hinting at the labor and production behind them, revealing the internal mechanisms of consumer society.</w:t>
      </w:r>
      <w:r>
        <w:rPr>
          <w:rFonts w:hint="eastAsia" w:ascii="微软雅黑" w:hAnsi="微软雅黑" w:eastAsia="微软雅黑" w:cs="微软雅黑"/>
          <w:color w:val="0F1115"/>
          <w:szCs w:val="24"/>
          <w:shd w:val="clear" w:color="auto" w:fill="FFFFFF"/>
        </w:rPr>
        <w:br w:type="textWrapping"/>
      </w:r>
      <w:r>
        <w:rPr>
          <w:rFonts w:hint="eastAsia" w:ascii="微软雅黑" w:hAnsi="微软雅黑" w:eastAsia="微软雅黑" w:cs="微软雅黑"/>
          <w:color w:val="0F1115"/>
          <w:szCs w:val="24"/>
          <w:shd w:val="clear" w:color="auto" w:fill="FFFFFF"/>
        </w:rPr>
        <w:t>Sun Yitian's works often employ photographic realism to examine temptation and fear, the secrets and increasingly fragile connections between the two, and sculptural "materiality," which together constitute her creative themes.</w:t>
      </w:r>
    </w:p>
    <w:p w14:paraId="186945C3">
      <w:pPr>
        <w:spacing w:line="240" w:lineRule="auto"/>
        <w:ind w:left="240" w:right="240"/>
        <w:jc w:val="both"/>
        <w:rPr>
          <w:rFonts w:ascii="微软雅黑" w:hAnsi="微软雅黑" w:eastAsia="微软雅黑" w:cs="微软雅黑"/>
        </w:rPr>
      </w:pPr>
    </w:p>
    <w:p w14:paraId="19A60569">
      <w:pPr>
        <w:spacing w:line="240" w:lineRule="auto"/>
        <w:ind w:left="240" w:right="240"/>
        <w:jc w:val="both"/>
        <w:rPr>
          <w:rFonts w:ascii="微软雅黑" w:hAnsi="微软雅黑" w:eastAsia="微软雅黑" w:cs="微软雅黑"/>
        </w:rPr>
      </w:pPr>
    </w:p>
    <w:p w14:paraId="112A5022">
      <w:pPr>
        <w:spacing w:before="150" w:after="150" w:line="240" w:lineRule="auto"/>
        <w:ind w:left="240" w:right="240"/>
        <w:jc w:val="both"/>
        <w:rPr>
          <w:rFonts w:ascii="微软雅黑" w:hAnsi="微软雅黑" w:eastAsia="微软雅黑" w:cs="微软雅黑"/>
        </w:rPr>
      </w:pPr>
      <w:r>
        <w:rPr>
          <w:rFonts w:hint="eastAsia" w:ascii="微软雅黑" w:hAnsi="微软雅黑" w:eastAsia="微软雅黑" w:cs="微软雅黑"/>
        </w:rPr>
        <w:drawing>
          <wp:inline distT="0" distB="0" distL="0" distR="0">
            <wp:extent cx="4931410" cy="4931410"/>
            <wp:effectExtent l="0" t="0" r="0" b="0"/>
            <wp:docPr id="62" name="picture" descr="descript"/>
            <wp:cNvGraphicFramePr/>
            <a:graphic xmlns:a="http://schemas.openxmlformats.org/drawingml/2006/main">
              <a:graphicData uri="http://schemas.openxmlformats.org/drawingml/2006/picture">
                <pic:pic xmlns:pic="http://schemas.openxmlformats.org/drawingml/2006/picture">
                  <pic:nvPicPr>
                    <pic:cNvPr id="62" name="picture" descr="descript"/>
                    <pic:cNvPicPr/>
                  </pic:nvPicPr>
                  <pic:blipFill>
                    <a:blip r:embed="rId25"/>
                    <a:srcRect/>
                    <a:stretch>
                      <a:fillRect/>
                    </a:stretch>
                  </pic:blipFill>
                  <pic:spPr>
                    <a:xfrm rot="21600000">
                      <a:off x="0" y="0"/>
                      <a:ext cx="4931410" cy="4931410"/>
                    </a:xfrm>
                    <a:prstGeom prst="rect">
                      <a:avLst/>
                    </a:prstGeom>
                  </pic:spPr>
                </pic:pic>
              </a:graphicData>
            </a:graphic>
          </wp:inline>
        </w:drawing>
      </w:r>
    </w:p>
    <w:p w14:paraId="1F50EAAA">
      <w:pPr>
        <w:spacing w:line="240" w:lineRule="auto"/>
        <w:ind w:left="240" w:right="240"/>
        <w:jc w:val="both"/>
        <w:rPr>
          <w:rFonts w:ascii="微软雅黑" w:hAnsi="微软雅黑" w:eastAsia="微软雅黑" w:cs="微软雅黑"/>
        </w:rPr>
      </w:pPr>
    </w:p>
    <w:p w14:paraId="7E474C14">
      <w:pPr>
        <w:pStyle w:val="3"/>
        <w:widowControl/>
        <w:shd w:val="clear" w:color="auto" w:fill="FFFFFF"/>
        <w:spacing w:before="240" w:after="240" w:line="240" w:lineRule="auto"/>
        <w:jc w:val="center"/>
        <w:rPr>
          <w:rFonts w:ascii="微软雅黑" w:hAnsi="微软雅黑" w:eastAsia="微软雅黑" w:cs="微软雅黑"/>
          <w:color w:val="0F1115"/>
          <w:szCs w:val="24"/>
        </w:rPr>
      </w:pPr>
      <w:r>
        <w:rPr>
          <w:rStyle w:val="6"/>
          <w:rFonts w:hint="eastAsia" w:ascii="微软雅黑" w:hAnsi="微软雅黑" w:eastAsia="微软雅黑" w:cs="微软雅黑"/>
          <w:bCs/>
          <w:color w:val="0F1115"/>
          <w:szCs w:val="24"/>
          <w:shd w:val="clear" w:color="auto" w:fill="FFFFFF"/>
        </w:rPr>
        <w:t>te editions</w:t>
      </w:r>
    </w:p>
    <w:p w14:paraId="103E90AE">
      <w:pPr>
        <w:pStyle w:val="3"/>
        <w:widowControl/>
        <w:shd w:val="clear" w:color="auto" w:fill="FFFFFF"/>
        <w:spacing w:before="240" w:after="240" w:line="240" w:lineRule="auto"/>
        <w:jc w:val="center"/>
        <w:rPr>
          <w:rFonts w:ascii="微软雅黑" w:hAnsi="微软雅黑" w:eastAsia="微软雅黑" w:cs="微软雅黑"/>
          <w:color w:val="0F1115"/>
          <w:szCs w:val="24"/>
        </w:rPr>
      </w:pPr>
      <w:r>
        <w:rPr>
          <w:rStyle w:val="6"/>
          <w:rFonts w:hint="eastAsia" w:ascii="微软雅黑" w:hAnsi="微软雅黑" w:eastAsia="微软雅黑" w:cs="微软雅黑"/>
          <w:bCs/>
          <w:color w:val="0F1115"/>
          <w:szCs w:val="24"/>
          <w:shd w:val="clear" w:color="auto" w:fill="FFFFFF"/>
        </w:rPr>
        <w:t>Qin Kechun, Guo Hetian</w:t>
      </w:r>
    </w:p>
    <w:p w14:paraId="4B412EF7">
      <w:pPr>
        <w:pStyle w:val="3"/>
        <w:widowControl/>
        <w:shd w:val="clear" w:color="auto" w:fill="FFFFFF"/>
        <w:spacing w:before="240" w:after="240" w:line="240" w:lineRule="auto"/>
        <w:jc w:val="both"/>
        <w:rPr>
          <w:rFonts w:ascii="微软雅黑" w:hAnsi="微软雅黑" w:eastAsia="微软雅黑" w:cs="微软雅黑"/>
          <w:color w:val="0F1115"/>
          <w:szCs w:val="24"/>
        </w:rPr>
      </w:pPr>
      <w:r>
        <w:rPr>
          <w:rFonts w:hint="eastAsia" w:ascii="微软雅黑" w:hAnsi="微软雅黑" w:eastAsia="微软雅黑" w:cs="微软雅黑"/>
          <w:color w:val="0F1115"/>
          <w:szCs w:val="24"/>
          <w:shd w:val="clear" w:color="auto" w:fill="FFFFFF"/>
        </w:rPr>
        <w:t>te editions is a publishing collective active in New York, aiming to explore diverse possibilities at the intersection of art and humanities. They observe historical and contemporary social landscapes with pluralistic, micro-perspectives, focusing on the fusion, collision, and transformation within cultural flows. With "curation on paper" as their editorial philosophy, they integrate interdisciplinary perspectives into research and practice, stimulating new discussions.</w:t>
      </w:r>
    </w:p>
    <w:p w14:paraId="1EB385B6">
      <w:pPr>
        <w:spacing w:line="240" w:lineRule="auto"/>
        <w:ind w:left="240" w:right="240"/>
        <w:jc w:val="both"/>
        <w:rPr>
          <w:rFonts w:ascii="微软雅黑" w:hAnsi="微软雅黑" w:eastAsia="微软雅黑" w:cs="微软雅黑"/>
        </w:rPr>
      </w:pPr>
    </w:p>
    <w:p w14:paraId="681D51A2">
      <w:pPr>
        <w:spacing w:line="240" w:lineRule="auto"/>
        <w:ind w:left="240" w:right="240"/>
        <w:jc w:val="both"/>
        <w:rPr>
          <w:rFonts w:ascii="微软雅黑" w:hAnsi="微软雅黑" w:eastAsia="微软雅黑" w:cs="微软雅黑"/>
        </w:rPr>
      </w:pPr>
    </w:p>
    <w:p w14:paraId="47D1AEBC">
      <w:pPr>
        <w:spacing w:before="150" w:after="150" w:line="240" w:lineRule="auto"/>
        <w:ind w:left="240" w:right="240"/>
        <w:jc w:val="both"/>
        <w:rPr>
          <w:rFonts w:ascii="微软雅黑" w:hAnsi="微软雅黑" w:eastAsia="微软雅黑" w:cs="微软雅黑"/>
        </w:rPr>
      </w:pPr>
      <w:r>
        <w:rPr>
          <w:rFonts w:hint="eastAsia" w:ascii="微软雅黑" w:hAnsi="微软雅黑" w:eastAsia="微软雅黑" w:cs="微软雅黑"/>
        </w:rPr>
        <w:drawing>
          <wp:inline distT="0" distB="0" distL="0" distR="0">
            <wp:extent cx="4931410" cy="4931410"/>
            <wp:effectExtent l="0" t="0" r="0" b="0"/>
            <wp:docPr id="65" name="picture" descr="descript"/>
            <wp:cNvGraphicFramePr/>
            <a:graphic xmlns:a="http://schemas.openxmlformats.org/drawingml/2006/main">
              <a:graphicData uri="http://schemas.openxmlformats.org/drawingml/2006/picture">
                <pic:pic xmlns:pic="http://schemas.openxmlformats.org/drawingml/2006/picture">
                  <pic:nvPicPr>
                    <pic:cNvPr id="65" name="picture" descr="descript"/>
                    <pic:cNvPicPr/>
                  </pic:nvPicPr>
                  <pic:blipFill>
                    <a:blip r:embed="rId26"/>
                    <a:srcRect/>
                    <a:stretch>
                      <a:fillRect/>
                    </a:stretch>
                  </pic:blipFill>
                  <pic:spPr>
                    <a:xfrm rot="21600000">
                      <a:off x="0" y="0"/>
                      <a:ext cx="4931410" cy="4931410"/>
                    </a:xfrm>
                    <a:prstGeom prst="rect">
                      <a:avLst/>
                    </a:prstGeom>
                  </pic:spPr>
                </pic:pic>
              </a:graphicData>
            </a:graphic>
          </wp:inline>
        </w:drawing>
      </w:r>
    </w:p>
    <w:p w14:paraId="522937F0">
      <w:pPr>
        <w:spacing w:line="240" w:lineRule="auto"/>
        <w:ind w:left="240" w:right="240"/>
        <w:jc w:val="both"/>
        <w:rPr>
          <w:rFonts w:ascii="微软雅黑" w:hAnsi="微软雅黑" w:eastAsia="微软雅黑" w:cs="微软雅黑"/>
        </w:rPr>
      </w:pPr>
    </w:p>
    <w:p w14:paraId="1253E3A2">
      <w:pPr>
        <w:pStyle w:val="3"/>
        <w:widowControl/>
        <w:shd w:val="clear" w:color="auto" w:fill="FFFFFF"/>
        <w:spacing w:before="240" w:after="240" w:line="240" w:lineRule="auto"/>
        <w:jc w:val="center"/>
        <w:rPr>
          <w:rFonts w:ascii="微软雅黑" w:hAnsi="微软雅黑" w:eastAsia="微软雅黑" w:cs="微软雅黑"/>
          <w:color w:val="0F1115"/>
          <w:szCs w:val="24"/>
        </w:rPr>
      </w:pPr>
      <w:r>
        <w:rPr>
          <w:rStyle w:val="6"/>
          <w:rFonts w:hint="eastAsia" w:ascii="微软雅黑" w:hAnsi="微软雅黑" w:eastAsia="微软雅黑" w:cs="微软雅黑"/>
          <w:bCs/>
          <w:color w:val="0F1115"/>
          <w:szCs w:val="24"/>
          <w:shd w:val="clear" w:color="auto" w:fill="FFFFFF"/>
        </w:rPr>
        <w:t>Meng Xin</w:t>
      </w:r>
    </w:p>
    <w:p w14:paraId="3750717A">
      <w:pPr>
        <w:pStyle w:val="3"/>
        <w:widowControl/>
        <w:shd w:val="clear" w:color="auto" w:fill="FFFFFF"/>
        <w:spacing w:before="240" w:after="240" w:line="240" w:lineRule="auto"/>
        <w:jc w:val="both"/>
        <w:rPr>
          <w:rFonts w:ascii="微软雅黑" w:hAnsi="微软雅黑" w:eastAsia="微软雅黑" w:cs="微软雅黑"/>
          <w:color w:val="0F1115"/>
          <w:szCs w:val="24"/>
        </w:rPr>
      </w:pPr>
      <w:r>
        <w:rPr>
          <w:rFonts w:hint="eastAsia" w:ascii="微软雅黑" w:hAnsi="微软雅黑" w:eastAsia="微软雅黑" w:cs="微软雅黑"/>
          <w:color w:val="0F1115"/>
          <w:szCs w:val="24"/>
          <w:shd w:val="clear" w:color="auto" w:fill="FFFFFF"/>
        </w:rPr>
        <w:t>Founder of Related Department, currently works in New York and Shanghai. Focuses on creative mechanisms within the changing context of design, conducting research-based practice along the vein of design's geographical narratives, while also engaged in design education and critical writing on design. Works have been exhibited at the Power Station of Art (Shanghai), Asia Culture Center (Gwangju), Queens Museum (New York), West Bund Art &amp; Design Fair, San Francisco Design Week, China Academy of Art, among others. Works have received various international awards and are held in collections including the Asia Art Archive, T Museum, Rhode Island School of Design, University of Pennsylvania, Yale University Library, Asymmetry Art Foundation.</w:t>
      </w:r>
    </w:p>
    <w:p w14:paraId="241E34EE">
      <w:pPr>
        <w:spacing w:line="240" w:lineRule="auto"/>
        <w:ind w:left="240" w:right="240"/>
        <w:jc w:val="both"/>
        <w:rPr>
          <w:rFonts w:ascii="微软雅黑" w:hAnsi="微软雅黑" w:eastAsia="微软雅黑" w:cs="微软雅黑"/>
        </w:rPr>
      </w:pPr>
    </w:p>
    <w:p w14:paraId="35E15F9C">
      <w:pPr>
        <w:spacing w:line="240" w:lineRule="auto"/>
        <w:ind w:left="240" w:right="240"/>
        <w:jc w:val="both"/>
        <w:rPr>
          <w:rFonts w:ascii="微软雅黑" w:hAnsi="微软雅黑" w:eastAsia="微软雅黑" w:cs="微软雅黑"/>
        </w:rPr>
      </w:pPr>
    </w:p>
    <w:p w14:paraId="221DB2A6">
      <w:pPr>
        <w:spacing w:before="150" w:after="150" w:line="240" w:lineRule="auto"/>
        <w:ind w:left="240" w:right="240"/>
        <w:jc w:val="both"/>
        <w:rPr>
          <w:rFonts w:ascii="微软雅黑" w:hAnsi="微软雅黑" w:eastAsia="微软雅黑" w:cs="微软雅黑"/>
        </w:rPr>
      </w:pPr>
      <w:r>
        <w:rPr>
          <w:rFonts w:hint="eastAsia" w:ascii="微软雅黑" w:hAnsi="微软雅黑" w:eastAsia="微软雅黑" w:cs="微软雅黑"/>
        </w:rPr>
        <w:drawing>
          <wp:inline distT="0" distB="0" distL="0" distR="0">
            <wp:extent cx="4931410" cy="4931410"/>
            <wp:effectExtent l="0" t="0" r="0" b="0"/>
            <wp:docPr id="68" name="picture" descr="descript"/>
            <wp:cNvGraphicFramePr/>
            <a:graphic xmlns:a="http://schemas.openxmlformats.org/drawingml/2006/main">
              <a:graphicData uri="http://schemas.openxmlformats.org/drawingml/2006/picture">
                <pic:pic xmlns:pic="http://schemas.openxmlformats.org/drawingml/2006/picture">
                  <pic:nvPicPr>
                    <pic:cNvPr id="68" name="picture" descr="descript"/>
                    <pic:cNvPicPr/>
                  </pic:nvPicPr>
                  <pic:blipFill>
                    <a:blip r:embed="rId27"/>
                    <a:srcRect/>
                    <a:stretch>
                      <a:fillRect/>
                    </a:stretch>
                  </pic:blipFill>
                  <pic:spPr>
                    <a:xfrm rot="21600000">
                      <a:off x="0" y="0"/>
                      <a:ext cx="4931410" cy="4931410"/>
                    </a:xfrm>
                    <a:prstGeom prst="rect">
                      <a:avLst/>
                    </a:prstGeom>
                  </pic:spPr>
                </pic:pic>
              </a:graphicData>
            </a:graphic>
          </wp:inline>
        </w:drawing>
      </w:r>
    </w:p>
    <w:p w14:paraId="685B4F03">
      <w:pPr>
        <w:spacing w:line="240" w:lineRule="auto"/>
        <w:ind w:left="240" w:right="240"/>
        <w:jc w:val="both"/>
        <w:rPr>
          <w:rFonts w:ascii="微软雅黑" w:hAnsi="微软雅黑" w:eastAsia="微软雅黑" w:cs="微软雅黑"/>
        </w:rPr>
      </w:pPr>
    </w:p>
    <w:p w14:paraId="11F31596">
      <w:pPr>
        <w:pStyle w:val="3"/>
        <w:widowControl/>
        <w:shd w:val="clear" w:color="auto" w:fill="FFFFFF"/>
        <w:spacing w:before="240" w:after="240" w:line="240" w:lineRule="auto"/>
        <w:jc w:val="center"/>
        <w:rPr>
          <w:rFonts w:ascii="微软雅黑" w:hAnsi="微软雅黑" w:eastAsia="微软雅黑" w:cs="微软雅黑"/>
          <w:color w:val="0F1115"/>
          <w:szCs w:val="24"/>
        </w:rPr>
      </w:pPr>
      <w:r>
        <w:rPr>
          <w:rStyle w:val="6"/>
          <w:rFonts w:hint="eastAsia" w:ascii="微软雅黑" w:hAnsi="微软雅黑" w:eastAsia="微软雅黑" w:cs="微软雅黑"/>
          <w:bCs/>
          <w:color w:val="0F1115"/>
          <w:szCs w:val="24"/>
          <w:shd w:val="clear" w:color="auto" w:fill="FFFFFF"/>
        </w:rPr>
        <w:t>Pan Hongzheng</w:t>
      </w:r>
    </w:p>
    <w:p w14:paraId="358FD9C2">
      <w:pPr>
        <w:pStyle w:val="3"/>
        <w:widowControl/>
        <w:shd w:val="clear" w:color="auto" w:fill="FFFFFF"/>
        <w:spacing w:before="240" w:after="240" w:line="240" w:lineRule="auto"/>
        <w:jc w:val="both"/>
        <w:rPr>
          <w:rFonts w:ascii="微软雅黑" w:hAnsi="微软雅黑" w:eastAsia="微软雅黑" w:cs="微软雅黑"/>
          <w:color w:val="0F1115"/>
          <w:szCs w:val="24"/>
        </w:rPr>
      </w:pPr>
      <w:r>
        <w:rPr>
          <w:rFonts w:hint="eastAsia" w:ascii="微软雅黑" w:hAnsi="微软雅黑" w:eastAsia="微软雅黑" w:cs="微软雅黑"/>
          <w:color w:val="0F1115"/>
          <w:szCs w:val="24"/>
          <w:shd w:val="clear" w:color="auto" w:fill="FFFFFF"/>
        </w:rPr>
        <w:t>Director of Wenzhou Hong Museum. Formerly a Research Assistant at The Chinese University of Hong Kong, holds an MPhil in East Asian Studies from the University of Cambridge, UK, an MSc in Sociology from the London School of Economics and Political Science, and an MRes from SOAS, University of London. Having moved between various places, and once feeling shy to speak about his local identity, he now begins to try cooking the sweet, sour, bitter, and spicy flavors of this city.</w:t>
      </w:r>
    </w:p>
    <w:p w14:paraId="6AA1BF24">
      <w:pPr>
        <w:pStyle w:val="3"/>
        <w:widowControl/>
        <w:shd w:val="clear" w:color="auto" w:fill="FFFFFF"/>
        <w:spacing w:before="240" w:after="240" w:line="240" w:lineRule="auto"/>
        <w:jc w:val="both"/>
        <w:rPr>
          <w:rFonts w:ascii="微软雅黑" w:hAnsi="微软雅黑" w:eastAsia="微软雅黑" w:cs="微软雅黑"/>
          <w:color w:val="0F1115"/>
          <w:szCs w:val="24"/>
        </w:rPr>
      </w:pPr>
      <w:r>
        <w:rPr>
          <w:rFonts w:hint="eastAsia" w:ascii="微软雅黑" w:hAnsi="微软雅黑" w:eastAsia="微软雅黑" w:cs="微软雅黑"/>
          <w:color w:val="0F1115"/>
          <w:szCs w:val="24"/>
          <w:shd w:val="clear" w:color="auto" w:fill="FFFFFF"/>
        </w:rPr>
        <w:t>Museum Team: Bao Ziyou, Wang Yaying, Xia Ziwei</w:t>
      </w:r>
    </w:p>
    <w:p w14:paraId="5A2EB5D9">
      <w:pPr>
        <w:spacing w:line="240" w:lineRule="auto"/>
        <w:ind w:left="240" w:right="240"/>
        <w:jc w:val="both"/>
        <w:rPr>
          <w:rFonts w:ascii="微软雅黑" w:hAnsi="微软雅黑" w:eastAsia="微软雅黑" w:cs="微软雅黑"/>
        </w:rPr>
      </w:pPr>
    </w:p>
    <w:p w14:paraId="4D0323A4">
      <w:pPr>
        <w:spacing w:line="240" w:lineRule="auto"/>
        <w:ind w:left="240" w:right="240"/>
        <w:jc w:val="both"/>
        <w:rPr>
          <w:rFonts w:ascii="微软雅黑" w:hAnsi="微软雅黑" w:eastAsia="微软雅黑" w:cs="微软雅黑"/>
        </w:rPr>
      </w:pPr>
    </w:p>
    <w:p w14:paraId="0C7B344E">
      <w:pPr>
        <w:spacing w:line="240" w:lineRule="auto"/>
        <w:ind w:left="240" w:right="240"/>
        <w:jc w:val="both"/>
        <w:rPr>
          <w:rFonts w:ascii="微软雅黑" w:hAnsi="微软雅黑" w:eastAsia="微软雅黑" w:cs="微软雅黑"/>
        </w:rPr>
      </w:pPr>
    </w:p>
    <w:p w14:paraId="6D925320">
      <w:pPr>
        <w:spacing w:line="240" w:lineRule="auto"/>
        <w:ind w:left="240" w:right="240"/>
        <w:jc w:val="center"/>
        <w:rPr>
          <w:rFonts w:ascii="微软雅黑" w:hAnsi="微软雅黑" w:eastAsia="微软雅黑" w:cs="微软雅黑"/>
          <w:b/>
          <w:color w:val="3E3E3E"/>
          <w:sz w:val="21"/>
        </w:rPr>
      </w:pPr>
      <w:r>
        <w:rPr>
          <w:rFonts w:hint="eastAsia" w:ascii="微软雅黑" w:hAnsi="微软雅黑" w:eastAsia="微软雅黑" w:cs="微软雅黑"/>
          <w:b/>
          <w:color w:val="3E3E3E"/>
          <w:sz w:val="21"/>
        </w:rPr>
        <w:t>We extend our sincere gratitude to all colleagues who provided suggestions and assistance for this program!</w:t>
      </w:r>
    </w:p>
    <w:p w14:paraId="218BD4B5">
      <w:pPr>
        <w:spacing w:line="240" w:lineRule="auto"/>
        <w:ind w:left="240" w:right="240"/>
        <w:jc w:val="center"/>
        <w:rPr>
          <w:rFonts w:ascii="微软雅黑" w:hAnsi="微软雅黑" w:eastAsia="微软雅黑" w:cs="微软雅黑"/>
          <w:b/>
          <w:color w:val="3E3E3E"/>
          <w:sz w:val="21"/>
        </w:rPr>
      </w:pPr>
      <w:r>
        <w:rPr>
          <w:rFonts w:hint="eastAsia" w:ascii="微软雅黑" w:hAnsi="微软雅黑" w:eastAsia="微软雅黑" w:cs="微软雅黑"/>
          <w:b/>
          <w:color w:val="3E3E3E"/>
          <w:sz w:val="21"/>
        </w:rPr>
        <w:t>And a warm welcome to all fellow travelers who pay attention to and apply for this program!</w:t>
      </w:r>
    </w:p>
    <w:p w14:paraId="0C6BF4C1">
      <w:pPr>
        <w:spacing w:line="240" w:lineRule="auto"/>
        <w:ind w:left="240" w:right="240"/>
        <w:jc w:val="both"/>
        <w:rPr>
          <w:rFonts w:ascii="微软雅黑" w:hAnsi="微软雅黑" w:eastAsia="微软雅黑" w:cs="微软雅黑"/>
        </w:rPr>
      </w:pPr>
    </w:p>
    <w:p w14:paraId="24995127">
      <w:pPr>
        <w:spacing w:line="240" w:lineRule="auto"/>
        <w:ind w:left="240" w:right="240"/>
        <w:jc w:val="both"/>
        <w:rPr>
          <w:rFonts w:ascii="微软雅黑" w:hAnsi="微软雅黑" w:eastAsia="微软雅黑" w:cs="微软雅黑"/>
        </w:rPr>
      </w:pPr>
    </w:p>
    <w:p w14:paraId="28CB121F">
      <w:pPr>
        <w:spacing w:line="240" w:lineRule="auto"/>
        <w:ind w:left="240" w:right="240"/>
        <w:jc w:val="both"/>
        <w:rPr>
          <w:rFonts w:ascii="微软雅黑" w:hAnsi="微软雅黑" w:eastAsia="微软雅黑" w:cs="微软雅黑"/>
        </w:rPr>
      </w:pPr>
      <w:r>
        <w:rPr>
          <w:rFonts w:hint="eastAsia" w:ascii="微软雅黑" w:hAnsi="微软雅黑" w:eastAsia="微软雅黑" w:cs="微软雅黑"/>
        </w:rPr>
        <w:drawing>
          <wp:inline distT="0" distB="0" distL="0" distR="0">
            <wp:extent cx="4931410" cy="2456180"/>
            <wp:effectExtent l="0" t="0" r="0" b="0"/>
            <wp:docPr id="71" name="picture" descr="descript"/>
            <wp:cNvGraphicFramePr/>
            <a:graphic xmlns:a="http://schemas.openxmlformats.org/drawingml/2006/main">
              <a:graphicData uri="http://schemas.openxmlformats.org/drawingml/2006/picture">
                <pic:pic xmlns:pic="http://schemas.openxmlformats.org/drawingml/2006/picture">
                  <pic:nvPicPr>
                    <pic:cNvPr id="71" name="picture" descr="descript"/>
                    <pic:cNvPicPr/>
                  </pic:nvPicPr>
                  <pic:blipFill>
                    <a:blip r:embed="rId28"/>
                    <a:srcRect/>
                    <a:stretch>
                      <a:fillRect/>
                    </a:stretch>
                  </pic:blipFill>
                  <pic:spPr>
                    <a:xfrm rot="21600000">
                      <a:off x="0" y="0"/>
                      <a:ext cx="4931410" cy="2456573"/>
                    </a:xfrm>
                    <a:prstGeom prst="rect">
                      <a:avLst/>
                    </a:prstGeom>
                  </pic:spPr>
                </pic:pic>
              </a:graphicData>
            </a:graphic>
          </wp:inline>
        </w:drawing>
      </w:r>
    </w:p>
    <w:p w14:paraId="1182F7A5">
      <w:pPr>
        <w:spacing w:line="240" w:lineRule="auto"/>
        <w:ind w:left="240" w:right="240"/>
        <w:jc w:val="both"/>
        <w:rPr>
          <w:rFonts w:ascii="微软雅黑" w:hAnsi="微软雅黑" w:eastAsia="微软雅黑" w:cs="微软雅黑"/>
        </w:rPr>
      </w:pPr>
    </w:p>
    <w:p w14:paraId="68633A3F">
      <w:pPr>
        <w:spacing w:line="240" w:lineRule="auto"/>
        <w:ind w:left="240" w:right="240"/>
        <w:jc w:val="both"/>
        <w:rPr>
          <w:rFonts w:ascii="微软雅黑" w:hAnsi="微软雅黑" w:eastAsia="微软雅黑" w:cs="微软雅黑"/>
        </w:rPr>
      </w:pPr>
    </w:p>
    <w:p w14:paraId="41BE83C3">
      <w:pPr>
        <w:spacing w:before="150" w:after="150" w:line="240" w:lineRule="auto"/>
        <w:ind w:left="240" w:right="240"/>
        <w:jc w:val="both"/>
        <w:rPr>
          <w:rFonts w:ascii="微软雅黑" w:hAnsi="微软雅黑" w:eastAsia="微软雅黑" w:cs="微软雅黑"/>
        </w:rPr>
      </w:pPr>
      <w:r>
        <w:rPr>
          <w:rFonts w:hint="eastAsia" w:ascii="微软雅黑" w:hAnsi="微软雅黑" w:eastAsia="微软雅黑" w:cs="微软雅黑"/>
        </w:rPr>
        <w:drawing>
          <wp:inline distT="0" distB="0" distL="0" distR="0">
            <wp:extent cx="4931410" cy="561340"/>
            <wp:effectExtent l="0" t="0" r="0" b="0"/>
            <wp:docPr id="74" name="picture" descr="descript"/>
            <wp:cNvGraphicFramePr/>
            <a:graphic xmlns:a="http://schemas.openxmlformats.org/drawingml/2006/main">
              <a:graphicData uri="http://schemas.openxmlformats.org/drawingml/2006/picture">
                <pic:pic xmlns:pic="http://schemas.openxmlformats.org/drawingml/2006/picture">
                  <pic:nvPicPr>
                    <pic:cNvPr id="74" name="picture" descr="descript"/>
                    <pic:cNvPicPr/>
                  </pic:nvPicPr>
                  <pic:blipFill>
                    <a:blip r:embed="rId20"/>
                    <a:srcRect/>
                    <a:stretch>
                      <a:fillRect/>
                    </a:stretch>
                  </pic:blipFill>
                  <pic:spPr>
                    <a:xfrm rot="21600000">
                      <a:off x="0" y="0"/>
                      <a:ext cx="4931410" cy="561633"/>
                    </a:xfrm>
                    <a:prstGeom prst="rect">
                      <a:avLst/>
                    </a:prstGeom>
                  </pic:spPr>
                </pic:pic>
              </a:graphicData>
            </a:graphic>
          </wp:inline>
        </w:drawing>
      </w:r>
    </w:p>
    <w:p w14:paraId="44D1B9DD">
      <w:pPr>
        <w:spacing w:before="150" w:after="150" w:line="240" w:lineRule="auto"/>
        <w:ind w:left="240" w:right="240"/>
        <w:jc w:val="center"/>
        <w:rPr>
          <w:rFonts w:ascii="微软雅黑" w:hAnsi="微软雅黑" w:eastAsia="微软雅黑" w:cs="微软雅黑"/>
          <w:b/>
          <w:color w:val="3E3E3E"/>
          <w:sz w:val="21"/>
        </w:rPr>
      </w:pPr>
      <w:r>
        <w:rPr>
          <w:rFonts w:hint="eastAsia" w:ascii="微软雅黑" w:hAnsi="微软雅黑" w:eastAsia="微软雅黑" w:cs="微软雅黑"/>
          <w:b/>
          <w:color w:val="3E3E3E"/>
          <w:sz w:val="21"/>
        </w:rPr>
        <w:t>Current Exhibition</w:t>
      </w:r>
    </w:p>
    <w:p w14:paraId="3CD42DF3">
      <w:pPr>
        <w:spacing w:before="150" w:after="150" w:line="240" w:lineRule="auto"/>
        <w:ind w:left="240" w:right="240"/>
        <w:jc w:val="center"/>
        <w:rPr>
          <w:rFonts w:ascii="微软雅黑" w:hAnsi="微软雅黑" w:eastAsia="微软雅黑" w:cs="微软雅黑"/>
          <w:b/>
          <w:color w:val="3E3E3E"/>
          <w:sz w:val="21"/>
        </w:rPr>
      </w:pPr>
      <w:r>
        <w:rPr>
          <w:rFonts w:hint="eastAsia" w:ascii="微软雅黑" w:hAnsi="微软雅黑" w:eastAsia="微软雅黑" w:cs="微软雅黑"/>
          <w:b/>
          <w:color w:val="3E3E3E"/>
          <w:sz w:val="21"/>
        </w:rPr>
        <w:t>Exhibition: Mama</w:t>
      </w:r>
    </w:p>
    <w:p w14:paraId="32F394E0">
      <w:pPr>
        <w:spacing w:before="150" w:after="150" w:line="240" w:lineRule="auto"/>
        <w:ind w:left="240" w:right="240"/>
        <w:jc w:val="both"/>
        <w:rPr>
          <w:rFonts w:ascii="微软雅黑" w:hAnsi="微软雅黑" w:eastAsia="微软雅黑" w:cs="微软雅黑"/>
        </w:rPr>
      </w:pPr>
      <w:r>
        <w:rPr>
          <w:rFonts w:hint="eastAsia" w:ascii="微软雅黑" w:hAnsi="微软雅黑" w:eastAsia="微软雅黑" w:cs="微软雅黑"/>
        </w:rPr>
        <w:drawing>
          <wp:inline distT="0" distB="0" distL="0" distR="0">
            <wp:extent cx="4931410" cy="7101205"/>
            <wp:effectExtent l="0" t="0" r="0" b="0"/>
            <wp:docPr id="77" name="picture" descr="descript"/>
            <wp:cNvGraphicFramePr/>
            <a:graphic xmlns:a="http://schemas.openxmlformats.org/drawingml/2006/main">
              <a:graphicData uri="http://schemas.openxmlformats.org/drawingml/2006/picture">
                <pic:pic xmlns:pic="http://schemas.openxmlformats.org/drawingml/2006/picture">
                  <pic:nvPicPr>
                    <pic:cNvPr id="77" name="picture" descr="descript"/>
                    <pic:cNvPicPr/>
                  </pic:nvPicPr>
                  <pic:blipFill>
                    <a:blip r:embed="rId29"/>
                    <a:srcRect/>
                    <a:stretch>
                      <a:fillRect/>
                    </a:stretch>
                  </pic:blipFill>
                  <pic:spPr>
                    <a:xfrm rot="21600000">
                      <a:off x="0" y="0"/>
                      <a:ext cx="4931410" cy="7101230"/>
                    </a:xfrm>
                    <a:prstGeom prst="rect">
                      <a:avLst/>
                    </a:prstGeom>
                  </pic:spPr>
                </pic:pic>
              </a:graphicData>
            </a:graphic>
          </wp:inline>
        </w:drawing>
      </w:r>
    </w:p>
    <w:p w14:paraId="45A327CC">
      <w:pPr>
        <w:spacing w:before="150" w:after="150" w:line="240" w:lineRule="auto"/>
        <w:ind w:left="240" w:right="240"/>
        <w:jc w:val="both"/>
        <w:rPr>
          <w:rFonts w:ascii="微软雅黑" w:hAnsi="微软雅黑" w:eastAsia="微软雅黑" w:cs="微软雅黑"/>
        </w:rPr>
      </w:pPr>
      <w:r>
        <w:rPr>
          <w:rFonts w:hint="eastAsia" w:ascii="微软雅黑" w:hAnsi="微软雅黑" w:eastAsia="微软雅黑" w:cs="微软雅黑"/>
        </w:rPr>
        <w:drawing>
          <wp:inline distT="0" distB="0" distL="0" distR="0">
            <wp:extent cx="4931410" cy="561340"/>
            <wp:effectExtent l="0" t="0" r="0" b="0"/>
            <wp:docPr id="80" name="picture" descr="descript"/>
            <wp:cNvGraphicFramePr/>
            <a:graphic xmlns:a="http://schemas.openxmlformats.org/drawingml/2006/main">
              <a:graphicData uri="http://schemas.openxmlformats.org/drawingml/2006/picture">
                <pic:pic xmlns:pic="http://schemas.openxmlformats.org/drawingml/2006/picture">
                  <pic:nvPicPr>
                    <pic:cNvPr id="80" name="picture" descr="descript"/>
                    <pic:cNvPicPr/>
                  </pic:nvPicPr>
                  <pic:blipFill>
                    <a:blip r:embed="rId20"/>
                    <a:srcRect/>
                    <a:stretch>
                      <a:fillRect/>
                    </a:stretch>
                  </pic:blipFill>
                  <pic:spPr>
                    <a:xfrm rot="21600000">
                      <a:off x="0" y="0"/>
                      <a:ext cx="4931410" cy="561633"/>
                    </a:xfrm>
                    <a:prstGeom prst="rect">
                      <a:avLst/>
                    </a:prstGeom>
                  </pic:spPr>
                </pic:pic>
              </a:graphicData>
            </a:graphic>
          </wp:inline>
        </w:drawing>
      </w:r>
    </w:p>
    <w:p w14:paraId="1F3A8F75">
      <w:pPr>
        <w:spacing w:before="150" w:after="150" w:line="240" w:lineRule="auto"/>
        <w:ind w:left="240" w:right="240"/>
        <w:jc w:val="center"/>
        <w:rPr>
          <w:rFonts w:ascii="微软雅黑" w:hAnsi="微软雅黑" w:eastAsia="微软雅黑" w:cs="微软雅黑"/>
        </w:rPr>
      </w:pPr>
      <w:r>
        <w:rPr>
          <w:rFonts w:hint="eastAsia" w:ascii="微软雅黑" w:hAnsi="微软雅黑" w:eastAsia="微软雅黑" w:cs="微软雅黑"/>
          <w:b/>
          <w:color w:val="3E3E3E"/>
          <w:sz w:val="21"/>
        </w:rPr>
        <w:t>Past Exhibitions</w:t>
      </w:r>
      <w:r>
        <w:rPr>
          <w:rFonts w:hint="eastAsia" w:ascii="微软雅黑" w:hAnsi="微软雅黑" w:eastAsia="微软雅黑" w:cs="微软雅黑"/>
        </w:rPr>
        <w:drawing>
          <wp:inline distT="0" distB="0" distL="0" distR="0">
            <wp:extent cx="4931410" cy="2178685"/>
            <wp:effectExtent l="0" t="0" r="0" b="0"/>
            <wp:docPr id="83" name="picture" descr="descript"/>
            <wp:cNvGraphicFramePr/>
            <a:graphic xmlns:a="http://schemas.openxmlformats.org/drawingml/2006/main">
              <a:graphicData uri="http://schemas.openxmlformats.org/drawingml/2006/picture">
                <pic:pic xmlns:pic="http://schemas.openxmlformats.org/drawingml/2006/picture">
                  <pic:nvPicPr>
                    <pic:cNvPr id="83" name="picture" descr="descript"/>
                    <pic:cNvPicPr/>
                  </pic:nvPicPr>
                  <pic:blipFill>
                    <a:blip r:embed="rId30"/>
                    <a:srcRect/>
                    <a:stretch>
                      <a:fillRect/>
                    </a:stretch>
                  </pic:blipFill>
                  <pic:spPr>
                    <a:xfrm rot="21600000">
                      <a:off x="0" y="0"/>
                      <a:ext cx="4931410" cy="2179105"/>
                    </a:xfrm>
                    <a:prstGeom prst="rect">
                      <a:avLst/>
                    </a:prstGeom>
                  </pic:spPr>
                </pic:pic>
              </a:graphicData>
            </a:graphic>
          </wp:inline>
        </w:drawing>
      </w:r>
    </w:p>
    <w:p w14:paraId="249E46E2">
      <w:pPr>
        <w:spacing w:before="150" w:after="150" w:line="240" w:lineRule="auto"/>
        <w:ind w:left="240" w:right="240"/>
        <w:jc w:val="both"/>
        <w:rPr>
          <w:rFonts w:ascii="微软雅黑" w:hAnsi="微软雅黑" w:eastAsia="微软雅黑" w:cs="微软雅黑"/>
        </w:rPr>
      </w:pPr>
      <w:r>
        <w:rPr>
          <w:rFonts w:hint="eastAsia" w:ascii="微软雅黑" w:hAnsi="微软雅黑" w:eastAsia="微软雅黑" w:cs="微软雅黑"/>
        </w:rPr>
        <w:drawing>
          <wp:inline distT="0" distB="0" distL="0" distR="0">
            <wp:extent cx="4931410" cy="2104390"/>
            <wp:effectExtent l="0" t="0" r="0" b="0"/>
            <wp:docPr id="86" name="picture" descr="descript"/>
            <wp:cNvGraphicFramePr/>
            <a:graphic xmlns:a="http://schemas.openxmlformats.org/drawingml/2006/main">
              <a:graphicData uri="http://schemas.openxmlformats.org/drawingml/2006/picture">
                <pic:pic xmlns:pic="http://schemas.openxmlformats.org/drawingml/2006/picture">
                  <pic:nvPicPr>
                    <pic:cNvPr id="86" name="picture" descr="descript"/>
                    <pic:cNvPicPr/>
                  </pic:nvPicPr>
                  <pic:blipFill>
                    <a:blip r:embed="rId31"/>
                    <a:srcRect/>
                    <a:stretch>
                      <a:fillRect/>
                    </a:stretch>
                  </pic:blipFill>
                  <pic:spPr>
                    <a:xfrm rot="21600000">
                      <a:off x="0" y="0"/>
                      <a:ext cx="4931410" cy="2104981"/>
                    </a:xfrm>
                    <a:prstGeom prst="rect">
                      <a:avLst/>
                    </a:prstGeom>
                  </pic:spPr>
                </pic:pic>
              </a:graphicData>
            </a:graphic>
          </wp:inline>
        </w:drawing>
      </w:r>
    </w:p>
    <w:p w14:paraId="67121B99">
      <w:pPr>
        <w:spacing w:before="150" w:after="150" w:line="240" w:lineRule="auto"/>
        <w:ind w:left="240" w:right="240"/>
        <w:jc w:val="both"/>
        <w:rPr>
          <w:rFonts w:ascii="微软雅黑" w:hAnsi="微软雅黑" w:eastAsia="微软雅黑" w:cs="微软雅黑"/>
        </w:rPr>
      </w:pPr>
      <w:r>
        <w:rPr>
          <w:rFonts w:hint="eastAsia" w:ascii="微软雅黑" w:hAnsi="微软雅黑" w:eastAsia="微软雅黑" w:cs="微软雅黑"/>
        </w:rPr>
        <w:drawing>
          <wp:inline distT="0" distB="0" distL="0" distR="0">
            <wp:extent cx="4931410" cy="2099945"/>
            <wp:effectExtent l="0" t="0" r="0" b="0"/>
            <wp:docPr id="89" name="picture" descr="descript"/>
            <wp:cNvGraphicFramePr/>
            <a:graphic xmlns:a="http://schemas.openxmlformats.org/drawingml/2006/main">
              <a:graphicData uri="http://schemas.openxmlformats.org/drawingml/2006/picture">
                <pic:pic xmlns:pic="http://schemas.openxmlformats.org/drawingml/2006/picture">
                  <pic:nvPicPr>
                    <pic:cNvPr id="89" name="picture" descr="descript"/>
                    <pic:cNvPicPr/>
                  </pic:nvPicPr>
                  <pic:blipFill>
                    <a:blip r:embed="rId32"/>
                    <a:srcRect/>
                    <a:stretch>
                      <a:fillRect/>
                    </a:stretch>
                  </pic:blipFill>
                  <pic:spPr>
                    <a:xfrm rot="21600000">
                      <a:off x="0" y="0"/>
                      <a:ext cx="4931410" cy="2100415"/>
                    </a:xfrm>
                    <a:prstGeom prst="rect">
                      <a:avLst/>
                    </a:prstGeom>
                  </pic:spPr>
                </pic:pic>
              </a:graphicData>
            </a:graphic>
          </wp:inline>
        </w:drawing>
      </w:r>
    </w:p>
    <w:p w14:paraId="3CB9B212">
      <w:pPr>
        <w:spacing w:before="150" w:after="150" w:line="240" w:lineRule="auto"/>
        <w:ind w:left="240" w:right="240"/>
        <w:jc w:val="both"/>
        <w:rPr>
          <w:rFonts w:ascii="微软雅黑" w:hAnsi="微软雅黑" w:eastAsia="微软雅黑" w:cs="微软雅黑"/>
        </w:rPr>
      </w:pPr>
      <w:r>
        <w:rPr>
          <w:rFonts w:hint="eastAsia" w:ascii="微软雅黑" w:hAnsi="微软雅黑" w:eastAsia="微软雅黑" w:cs="微软雅黑"/>
        </w:rPr>
        <w:drawing>
          <wp:inline distT="0" distB="0" distL="0" distR="0">
            <wp:extent cx="4931410" cy="561340"/>
            <wp:effectExtent l="0" t="0" r="0" b="0"/>
            <wp:docPr id="92" name="picture" descr="descript"/>
            <wp:cNvGraphicFramePr/>
            <a:graphic xmlns:a="http://schemas.openxmlformats.org/drawingml/2006/main">
              <a:graphicData uri="http://schemas.openxmlformats.org/drawingml/2006/picture">
                <pic:pic xmlns:pic="http://schemas.openxmlformats.org/drawingml/2006/picture">
                  <pic:nvPicPr>
                    <pic:cNvPr id="92" name="picture" descr="descript"/>
                    <pic:cNvPicPr/>
                  </pic:nvPicPr>
                  <pic:blipFill>
                    <a:blip r:embed="rId20"/>
                    <a:srcRect/>
                    <a:stretch>
                      <a:fillRect/>
                    </a:stretch>
                  </pic:blipFill>
                  <pic:spPr>
                    <a:xfrm rot="21600000">
                      <a:off x="0" y="0"/>
                      <a:ext cx="4931410" cy="561633"/>
                    </a:xfrm>
                    <a:prstGeom prst="rect">
                      <a:avLst/>
                    </a:prstGeom>
                  </pic:spPr>
                </pic:pic>
              </a:graphicData>
            </a:graphic>
          </wp:inline>
        </w:drawing>
      </w:r>
    </w:p>
    <w:p w14:paraId="3AF12F30">
      <w:pPr>
        <w:spacing w:before="150" w:after="150" w:line="240" w:lineRule="auto"/>
        <w:ind w:left="240" w:right="240"/>
        <w:jc w:val="both"/>
        <w:rPr>
          <w:rFonts w:ascii="微软雅黑" w:hAnsi="微软雅黑" w:eastAsia="微软雅黑" w:cs="微软雅黑"/>
        </w:rPr>
      </w:pPr>
      <w:r>
        <w:rPr>
          <w:rFonts w:hint="eastAsia" w:ascii="微软雅黑" w:hAnsi="微软雅黑" w:eastAsia="微软雅黑" w:cs="微软雅黑"/>
        </w:rPr>
        <w:drawing>
          <wp:inline distT="0" distB="0" distL="0" distR="0">
            <wp:extent cx="4931410" cy="3812540"/>
            <wp:effectExtent l="0" t="0" r="0" b="0"/>
            <wp:docPr id="95" name="picture" descr="descript"/>
            <wp:cNvGraphicFramePr/>
            <a:graphic xmlns:a="http://schemas.openxmlformats.org/drawingml/2006/main">
              <a:graphicData uri="http://schemas.openxmlformats.org/drawingml/2006/picture">
                <pic:pic xmlns:pic="http://schemas.openxmlformats.org/drawingml/2006/picture">
                  <pic:nvPicPr>
                    <pic:cNvPr id="95" name="picture" descr="descript"/>
                    <pic:cNvPicPr/>
                  </pic:nvPicPr>
                  <pic:blipFill>
                    <a:blip r:embed="rId33"/>
                    <a:srcRect/>
                    <a:stretch>
                      <a:fillRect/>
                    </a:stretch>
                  </pic:blipFill>
                  <pic:spPr>
                    <a:xfrm rot="21600000">
                      <a:off x="0" y="0"/>
                      <a:ext cx="4931410" cy="3812711"/>
                    </a:xfrm>
                    <a:prstGeom prst="rect">
                      <a:avLst/>
                    </a:prstGeom>
                  </pic:spPr>
                </pic:pic>
              </a:graphicData>
            </a:graphic>
          </wp:inline>
        </w:drawing>
      </w:r>
    </w:p>
    <w:p w14:paraId="51AC0553">
      <w:pPr>
        <w:spacing w:line="240" w:lineRule="auto"/>
        <w:jc w:val="both"/>
        <w:rPr>
          <w:rFonts w:ascii="微软雅黑" w:hAnsi="微软雅黑" w:eastAsia="微软雅黑" w:cs="微软雅黑"/>
        </w:rPr>
      </w:pPr>
    </w:p>
    <w:sectPr>
      <w:pgSz w:w="11906" w:h="16838"/>
      <w:pgMar w:top="1440" w:right="1800" w:bottom="1440" w:left="1800" w:header="712" w:footer="853"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704020202020204"/>
    <w:charset w:val="01"/>
    <w:family w:val="swiss"/>
    <w:pitch w:val="default"/>
    <w:sig w:usb0="E0002AFF" w:usb1="C0007843" w:usb2="00000009" w:usb3="00000000" w:csb0="400001FF" w:csb1="FFFF0000"/>
  </w:font>
  <w:font w:name="黑体">
    <w:altName w:val="汉仪中黑KW"/>
    <w:panose1 w:val="02010609060101010101"/>
    <w:charset w:val="86"/>
    <w:family w:val="auto"/>
    <w:pitch w:val="default"/>
    <w:sig w:usb0="800002BF" w:usb1="38CF7CFA" w:usb2="00000016" w:usb3="00000000" w:csb0="00040001" w:csb1="00000000"/>
  </w:font>
  <w:font w:name="Courier New">
    <w:panose1 w:val="02070609020205020404"/>
    <w:charset w:val="01"/>
    <w:family w:val="modern"/>
    <w:pitch w:val="default"/>
    <w:sig w:usb0="E0002AFF" w:usb1="C0007843" w:usb2="00000009" w:usb3="00000000" w:csb0="400001FF" w:csb1="FFFF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minorHAnsi">
    <w:altName w:val="苹方-简"/>
    <w:panose1 w:val="020B0604020202020204"/>
    <w:charset w:val="00"/>
    <w:family w:val="auto"/>
    <w:pitch w:val="default"/>
    <w:sig w:usb0="00000000" w:usb1="00000000" w:usb2="00000000" w:usb3="00000000" w:csb0="00000000" w:csb1="00000000"/>
  </w:font>
  <w:font w:name="苹方-简">
    <w:panose1 w:val="020B0400000000000000"/>
    <w:charset w:val="86"/>
    <w:family w:val="auto"/>
    <w:pitch w:val="default"/>
    <w:sig w:usb0="A00002FF" w:usb1="7ACFFDFB" w:usb2="00000017" w:usb3="00000000" w:csb0="00040001" w:csb1="00000000"/>
  </w:font>
  <w:font w:name="minorEastAsia">
    <w:altName w:val="苹方-简"/>
    <w:panose1 w:val="020B0604020202020204"/>
    <w:charset w:val="86"/>
    <w:family w:val="auto"/>
    <w:pitch w:val="default"/>
    <w:sig w:usb0="00000000" w:usb1="00000000" w:usb2="00000000" w:usb3="00000000" w:csb0="00000000" w:csb1="00000000"/>
  </w:font>
  <w:font w:name="微软雅黑">
    <w:altName w:val="汉仪旗黑"/>
    <w:panose1 w:val="020B0503020204020204"/>
    <w:charset w:val="86"/>
    <w:family w:val="swiss"/>
    <w:pitch w:val="default"/>
    <w:sig w:usb0="00000000" w:usb1="00000000" w:usb2="00000016" w:usb3="00000000" w:csb0="0004001F" w:csb1="00000000"/>
  </w:font>
  <w:font w:name="汉仪旗黑">
    <w:panose1 w:val="00020600040101010101"/>
    <w:charset w:val="86"/>
    <w:family w:val="auto"/>
    <w:pitch w:val="default"/>
    <w:sig w:usb0="A00002BF" w:usb1="1ACF7CFA" w:usb2="00000016" w:usb3="00000000" w:csb0="0004009F" w:csb1="DFD70000"/>
  </w:font>
  <w:font w:name="Helvetica Neue">
    <w:panose1 w:val="02000503000000020004"/>
    <w:charset w:val="00"/>
    <w:family w:val="auto"/>
    <w:pitch w:val="default"/>
    <w:sig w:usb0="E50002FF" w:usb1="500079DB" w:usb2="00000010" w:usb3="00000000" w:csb0="00000000"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12" w:lineRule="auto"/>
      </w:pPr>
      <w:r>
        <w:separator/>
      </w:r>
    </w:p>
  </w:footnote>
  <w:footnote w:type="continuationSeparator" w:id="1">
    <w:p>
      <w:pPr>
        <w:spacing w:before="0" w:after="0" w:line="312"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549AD6"/>
    <w:multiLevelType w:val="singleLevel"/>
    <w:tmpl w:val="04549AD6"/>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9"/>
  <w:doNotDisplayPageBoundaries w:val="1"/>
  <w:bordersDoNotSurroundHeader w:val="0"/>
  <w:bordersDoNotSurroundFooter w:val="0"/>
  <w:documentProtection w:enforcement="0"/>
  <w:defaultTabStop w:val="420"/>
  <w:displayHorizontalDrawingGridEvery w:val="1"/>
  <w:displayVerticalDrawingGridEvery w:val="1"/>
  <w:noPunctuationKerning w:val="1"/>
  <w:characterSpacingControl w:val="doNotCompres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71C9"/>
    <w:rsid w:val="000371C9"/>
    <w:rsid w:val="0009672C"/>
    <w:rsid w:val="00107575"/>
    <w:rsid w:val="001200D5"/>
    <w:rsid w:val="002622F8"/>
    <w:rsid w:val="002F3891"/>
    <w:rsid w:val="00306803"/>
    <w:rsid w:val="003E7298"/>
    <w:rsid w:val="00577DDC"/>
    <w:rsid w:val="00583931"/>
    <w:rsid w:val="005F00C8"/>
    <w:rsid w:val="006129D6"/>
    <w:rsid w:val="00706F20"/>
    <w:rsid w:val="00881FCC"/>
    <w:rsid w:val="00905C7E"/>
    <w:rsid w:val="00B01CCB"/>
    <w:rsid w:val="00C02639"/>
    <w:rsid w:val="00C04622"/>
    <w:rsid w:val="00D77258"/>
    <w:rsid w:val="00D86565"/>
    <w:rsid w:val="00D90025"/>
    <w:rsid w:val="00EB1A28"/>
    <w:rsid w:val="00F06C79"/>
    <w:rsid w:val="00F738DD"/>
    <w:rsid w:val="00F84454"/>
    <w:rsid w:val="4BF742D2"/>
    <w:rsid w:val="4CA56DDD"/>
    <w:rsid w:val="75836D6B"/>
    <w:rsid w:val="B7DF960F"/>
    <w:rsid w:val="D3BF4E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before="60" w:after="60" w:line="312" w:lineRule="auto"/>
    </w:pPr>
    <w:rPr>
      <w:rFonts w:ascii="minorHAnsi" w:hAnsi="minorHAnsi" w:eastAsia="minorEastAsia" w:cstheme="minorBidi"/>
      <w:color w:val="333333"/>
      <w:kern w:val="2"/>
      <w:sz w:val="22"/>
      <w:szCs w:val="22"/>
      <w:lang w:val="en-US" w:eastAsia="zh-CN" w:bidi="ar-SA"/>
    </w:rPr>
  </w:style>
  <w:style w:type="paragraph" w:styleId="2">
    <w:name w:val="heading 1"/>
    <w:basedOn w:val="1"/>
    <w:next w:val="1"/>
    <w:qFormat/>
    <w:uiPriority w:val="9"/>
    <w:pPr>
      <w:keepNext/>
      <w:keepLines/>
      <w:spacing w:before="0" w:after="0" w:line="408" w:lineRule="auto"/>
      <w:outlineLvl w:val="0"/>
    </w:pPr>
    <w:rPr>
      <w:b/>
      <w:bCs/>
      <w:color w:val="1A1A1A"/>
      <w:sz w:val="36"/>
      <w:szCs w:val="36"/>
    </w:rPr>
  </w:style>
  <w:style w:type="character" w:default="1" w:styleId="5">
    <w:name w:val="Default Paragraph Font"/>
    <w:semiHidden/>
    <w:unhideWhenUsed/>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3">
    <w:name w:val="Normal (Web)"/>
    <w:basedOn w:val="1"/>
    <w:uiPriority w:val="0"/>
    <w:rPr>
      <w:sz w:val="24"/>
    </w:rPr>
  </w:style>
  <w:style w:type="character" w:styleId="6">
    <w:name w:val="Strong"/>
    <w:basedOn w:val="5"/>
    <w:qFormat/>
    <w:uiPriority w:val="0"/>
    <w:rPr>
      <w:b/>
    </w:rPr>
  </w:style>
  <w:style w:type="character" w:styleId="7">
    <w:name w:val="Hyperlink"/>
    <w:basedOn w:val="5"/>
    <w:unhideWhenUsed/>
    <w:qFormat/>
    <w:uiPriority w:val="99"/>
    <w:rPr>
      <w:color w:val="0000FF" w:themeColor="hyperlink"/>
      <w:u w:val="single"/>
      <w14:textFill>
        <w14:solidFill>
          <w14:schemeClr w14:val="hlink"/>
        </w14:solidFill>
      </w14:textFill>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image" Target="media/image28.pn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footnotes" Target="footnotes.xml"/><Relationship Id="rId29" Type="http://schemas.openxmlformats.org/officeDocument/2006/relationships/image" Target="media/image24.GIF"/><Relationship Id="rId28" Type="http://schemas.openxmlformats.org/officeDocument/2006/relationships/image" Target="media/image23.jpe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jpe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29</Pages>
  <Words>2505</Words>
  <Characters>14282</Characters>
  <Lines>119</Lines>
  <Paragraphs>33</Paragraphs>
  <TotalTime>22</TotalTime>
  <ScaleCrop>false</ScaleCrop>
  <LinksUpToDate>false</LinksUpToDate>
  <CharactersWithSpaces>16754</CharactersWithSpaces>
  <Application>WPS Office_12.1.24031.24031_F1E327BC-269C-435d-A152-05C5408002CA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2025-11-21T03:27:00Z</dcterms:created>
  <dc:creator>Administrator</dc:creator>
  <cp:lastModifiedBy>Oumi</cp:lastModifiedBy>
  <dcterms:modified xsi:type="dcterms:W3CDTF">2026-01-24T14:56:18Z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eyJoZGlkIjoiYmFhNmE4N2JkY2NiNTg3ZTFkODEzZjdjZGM2MTJlMmMiLCJ1c2VySWQiOiIyMzc2NTU2MjMifQ==</vt:lpwstr>
  </property>
  <property fmtid="{D5CDD505-2E9C-101B-9397-08002B2CF9AE}" pid="3" name="KSOProductBuildVer">
    <vt:lpwstr>2052-12.1.24031.24031</vt:lpwstr>
  </property>
  <property fmtid="{D5CDD505-2E9C-101B-9397-08002B2CF9AE}" pid="4" name="ICV">
    <vt:lpwstr>9EF46C4DAEDF2CAA03796C69F8A8C845_43</vt:lpwstr>
  </property>
</Properties>
</file>